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1770A">
      <w:bookmarkStart w:id="1" w:name="_GoBack"/>
      <w:bookmarkEnd w:id="1"/>
      <w:bookmarkStart w:id="0" w:name="_Toc485736229"/>
    </w:p>
    <w:p w14:paraId="22F09A65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致：云南省第一人民医院</w:t>
      </w:r>
    </w:p>
    <w:p w14:paraId="035FCD6B"/>
    <w:p w14:paraId="0D58223E"/>
    <w:p w14:paraId="092669FC"/>
    <w:p w14:paraId="21BCAAA3"/>
    <w:p w14:paraId="5DEAEAA2"/>
    <w:p w14:paraId="18382444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设</w:t>
      </w:r>
    </w:p>
    <w:p w14:paraId="3CD40F42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备</w:t>
      </w:r>
    </w:p>
    <w:p w14:paraId="2E5A268D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 w14:paraId="5385C550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 w14:paraId="4DEF82F3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787F8BE6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5026FEC6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0308D477">
      <w:pPr>
        <w:widowControl/>
        <w:spacing w:beforeAutospacing="1" w:afterAutospacing="1" w:line="360" w:lineRule="auto"/>
        <w:ind w:firstLine="705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04CB873E">
      <w:pPr>
        <w:widowControl/>
        <w:spacing w:before="100" w:beforeAutospacing="1" w:after="100" w:afterAutospacing="1" w:line="360" w:lineRule="auto"/>
        <w:ind w:firstLine="705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公司名称：</w:t>
      </w:r>
    </w:p>
    <w:p w14:paraId="0F0FF6DF">
      <w:pPr>
        <w:widowControl/>
        <w:spacing w:beforeAutospacing="1" w:afterAutospacing="1" w:line="360" w:lineRule="auto"/>
        <w:ind w:firstLine="705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 xml:space="preserve">日期：     年  </w:t>
      </w:r>
      <w:r>
        <w:rPr>
          <w:rFonts w:ascii="宋体" w:hAnsi="宋体" w:cs="宋体"/>
          <w:b/>
          <w:kern w:val="0"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kern w:val="0"/>
          <w:sz w:val="36"/>
          <w:szCs w:val="36"/>
        </w:rPr>
        <w:t xml:space="preserve">月 </w:t>
      </w:r>
      <w:r>
        <w:rPr>
          <w:rFonts w:ascii="宋体" w:hAnsi="宋体" w:cs="宋体"/>
          <w:b/>
          <w:kern w:val="0"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kern w:val="0"/>
          <w:sz w:val="36"/>
          <w:szCs w:val="36"/>
        </w:rPr>
        <w:t xml:space="preserve"> 日</w:t>
      </w:r>
    </w:p>
    <w:p w14:paraId="727E8CF6">
      <w:pPr>
        <w:widowControl/>
        <w:spacing w:beforeAutospacing="1" w:afterAutospacing="1" w:line="360" w:lineRule="auto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</w:p>
    <w:p w14:paraId="7BF2A0A7">
      <w:pPr>
        <w:widowControl/>
        <w:jc w:val="left"/>
        <w:rPr>
          <w:szCs w:val="21"/>
        </w:rPr>
      </w:pPr>
    </w:p>
    <w:p w14:paraId="260A22D3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43883F23">
      <w:pPr>
        <w:widowControl/>
        <w:jc w:val="left"/>
        <w:rPr>
          <w:rFonts w:ascii="方正小标宋简体" w:eastAsia="方正小标宋简体"/>
          <w:b/>
          <w:sz w:val="32"/>
          <w:szCs w:val="32"/>
        </w:rPr>
        <w:sectPr>
          <w:pgSz w:w="11906" w:h="16838"/>
          <w:pgMar w:top="1440" w:right="1803" w:bottom="1440" w:left="1803" w:header="851" w:footer="992" w:gutter="0"/>
          <w:cols w:space="425" w:num="1"/>
          <w:docGrid w:type="linesAndChars" w:linePitch="312" w:charSpace="0"/>
        </w:sectPr>
      </w:pPr>
    </w:p>
    <w:p w14:paraId="4B093EBD"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一、</w:t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t>云南省第一人民医院</w:t>
      </w:r>
      <w:r>
        <w:rPr>
          <w:rFonts w:ascii="方正小标宋简体" w:eastAsia="方正小标宋简体"/>
          <w:b/>
          <w:sz w:val="32"/>
          <w:szCs w:val="32"/>
          <w:u w:val="single"/>
        </w:rPr>
        <w:t xml:space="preserve"> </w:t>
      </w:r>
      <w:r>
        <w:rPr>
          <w:rFonts w:hint="eastAsia" w:ascii="方正小标宋简体" w:eastAsia="方正小标宋简体"/>
          <w:b/>
          <w:sz w:val="32"/>
          <w:szCs w:val="32"/>
          <w:u w:val="single"/>
        </w:rPr>
        <w:t xml:space="preserve">            </w:t>
      </w:r>
      <w:r>
        <w:rPr>
          <w:rFonts w:ascii="方正小标宋简体" w:eastAsia="方正小标宋简体"/>
          <w:b/>
          <w:sz w:val="32"/>
          <w:szCs w:val="32"/>
          <w:u w:val="single"/>
        </w:rPr>
        <w:t xml:space="preserve"> </w:t>
      </w:r>
      <w:r>
        <w:rPr>
          <w:rFonts w:hint="eastAsia" w:ascii="方正小标宋简体" w:eastAsia="方正小标宋简体"/>
          <w:b/>
          <w:sz w:val="32"/>
          <w:szCs w:val="32"/>
        </w:rPr>
        <w:t>项目咨询一览表</w:t>
      </w:r>
    </w:p>
    <w:tbl>
      <w:tblPr>
        <w:tblStyle w:val="6"/>
        <w:tblW w:w="15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708"/>
        <w:gridCol w:w="290"/>
        <w:gridCol w:w="849"/>
        <w:gridCol w:w="1983"/>
        <w:gridCol w:w="850"/>
        <w:gridCol w:w="355"/>
        <w:gridCol w:w="354"/>
        <w:gridCol w:w="1277"/>
        <w:gridCol w:w="22"/>
        <w:gridCol w:w="2103"/>
        <w:gridCol w:w="1134"/>
        <w:gridCol w:w="1558"/>
        <w:gridCol w:w="1893"/>
      </w:tblGrid>
      <w:tr w14:paraId="49FC7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512" w:type="dxa"/>
            <w:gridSpan w:val="2"/>
            <w:shd w:val="clear" w:color="auto" w:fill="95B3D7"/>
            <w:vAlign w:val="center"/>
          </w:tcPr>
          <w:p w14:paraId="3CB8B4E6">
            <w:pPr>
              <w:jc w:val="center"/>
              <w:rPr>
                <w:b/>
                <w:color w:val="7F7F7F"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公司名称（盖章）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14:paraId="1500A609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6" w:type="dxa"/>
            <w:gridSpan w:val="4"/>
            <w:shd w:val="clear" w:color="auto" w:fill="95B3D7" w:themeFill="accent1" w:themeFillTint="99"/>
            <w:vAlign w:val="center"/>
          </w:tcPr>
          <w:p w14:paraId="54EE6FE0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报名公司项目负责人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5A46BE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95B3D7"/>
            <w:vAlign w:val="center"/>
          </w:tcPr>
          <w:p w14:paraId="670A7501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联系电话/</w:t>
            </w:r>
            <w:r>
              <w:rPr>
                <w:b/>
                <w:sz w:val="26"/>
                <w:szCs w:val="28"/>
              </w:rPr>
              <w:t>电子</w:t>
            </w:r>
            <w:r>
              <w:rPr>
                <w:rFonts w:hint="eastAsia"/>
                <w:b/>
                <w:sz w:val="26"/>
                <w:szCs w:val="28"/>
              </w:rPr>
              <w:t>邮箱</w:t>
            </w:r>
          </w:p>
        </w:tc>
        <w:tc>
          <w:tcPr>
            <w:tcW w:w="1893" w:type="dxa"/>
          </w:tcPr>
          <w:p w14:paraId="17379283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</w:t>
            </w:r>
          </w:p>
        </w:tc>
      </w:tr>
      <w:tr w14:paraId="132D7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vMerge w:val="restart"/>
            <w:shd w:val="clear" w:color="auto" w:fill="95B3D7"/>
            <w:vAlign w:val="center"/>
          </w:tcPr>
          <w:p w14:paraId="7621EF71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设备名称</w:t>
            </w:r>
          </w:p>
        </w:tc>
        <w:tc>
          <w:tcPr>
            <w:tcW w:w="3122" w:type="dxa"/>
            <w:gridSpan w:val="3"/>
            <w:vMerge w:val="restart"/>
            <w:shd w:val="clear" w:color="auto" w:fill="auto"/>
            <w:vAlign w:val="center"/>
          </w:tcPr>
          <w:p w14:paraId="0EEBC075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6" w:type="dxa"/>
            <w:gridSpan w:val="4"/>
            <w:vMerge w:val="restart"/>
            <w:shd w:val="clear" w:color="auto" w:fill="95B3D7" w:themeFill="accent1" w:themeFillTint="99"/>
            <w:vAlign w:val="center"/>
          </w:tcPr>
          <w:p w14:paraId="05430C78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设备品牌型号</w:t>
            </w:r>
          </w:p>
        </w:tc>
        <w:tc>
          <w:tcPr>
            <w:tcW w:w="2125" w:type="dxa"/>
            <w:gridSpan w:val="2"/>
            <w:vMerge w:val="restart"/>
            <w:shd w:val="clear" w:color="auto" w:fill="auto"/>
            <w:vAlign w:val="center"/>
          </w:tcPr>
          <w:p w14:paraId="78420167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95B3D7"/>
            <w:vAlign w:val="center"/>
          </w:tcPr>
          <w:p w14:paraId="173CB3E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第一次项目报价</w:t>
            </w:r>
          </w:p>
          <w:p w14:paraId="0ECE2C3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（人民币）</w:t>
            </w:r>
          </w:p>
        </w:tc>
        <w:tc>
          <w:tcPr>
            <w:tcW w:w="1893" w:type="dxa"/>
          </w:tcPr>
          <w:p w14:paraId="1681F8AB">
            <w:pPr>
              <w:rPr>
                <w:b/>
                <w:sz w:val="26"/>
                <w:szCs w:val="28"/>
              </w:rPr>
            </w:pPr>
          </w:p>
        </w:tc>
      </w:tr>
      <w:tr w14:paraId="271A9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vMerge w:val="continue"/>
            <w:shd w:val="clear" w:color="auto" w:fill="95B3D7"/>
            <w:vAlign w:val="center"/>
          </w:tcPr>
          <w:p w14:paraId="52A205F1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3122" w:type="dxa"/>
            <w:gridSpan w:val="3"/>
            <w:vMerge w:val="continue"/>
            <w:shd w:val="clear" w:color="auto" w:fill="auto"/>
            <w:vAlign w:val="center"/>
          </w:tcPr>
          <w:p w14:paraId="2CCAC073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6" w:type="dxa"/>
            <w:gridSpan w:val="4"/>
            <w:vMerge w:val="continue"/>
            <w:shd w:val="clear" w:color="auto" w:fill="95B3D7" w:themeFill="accent1" w:themeFillTint="99"/>
            <w:vAlign w:val="center"/>
          </w:tcPr>
          <w:p w14:paraId="7945C3B5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125" w:type="dxa"/>
            <w:gridSpan w:val="2"/>
            <w:vMerge w:val="continue"/>
            <w:shd w:val="clear" w:color="auto" w:fill="auto"/>
            <w:vAlign w:val="center"/>
          </w:tcPr>
          <w:p w14:paraId="0471DEF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95B3D7"/>
            <w:vAlign w:val="center"/>
          </w:tcPr>
          <w:p w14:paraId="1F84102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第二次项目</w:t>
            </w:r>
            <w:r>
              <w:rPr>
                <w:b/>
                <w:sz w:val="24"/>
                <w:szCs w:val="28"/>
              </w:rPr>
              <w:t>报价</w:t>
            </w:r>
          </w:p>
          <w:p w14:paraId="286BD71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（</w:t>
            </w:r>
            <w:r>
              <w:rPr>
                <w:rFonts w:hint="eastAsia"/>
                <w:b/>
                <w:sz w:val="24"/>
                <w:szCs w:val="28"/>
              </w:rPr>
              <w:t>人民币</w:t>
            </w:r>
            <w:r>
              <w:rPr>
                <w:b/>
                <w:sz w:val="24"/>
                <w:szCs w:val="28"/>
              </w:rPr>
              <w:t>）</w:t>
            </w:r>
          </w:p>
        </w:tc>
        <w:tc>
          <w:tcPr>
            <w:tcW w:w="1893" w:type="dxa"/>
            <w:vAlign w:val="bottom"/>
          </w:tcPr>
          <w:p w14:paraId="4C279F64">
            <w:pPr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   </w:t>
            </w:r>
            <w:r>
              <w:rPr>
                <w:b/>
                <w:sz w:val="26"/>
                <w:szCs w:val="28"/>
              </w:rPr>
              <w:t xml:space="preserve"> </w:t>
            </w:r>
            <w:r>
              <w:rPr>
                <w:rFonts w:hint="eastAsia"/>
                <w:b/>
                <w:sz w:val="15"/>
                <w:szCs w:val="15"/>
              </w:rPr>
              <w:t>签名/盖章 ：</w:t>
            </w:r>
          </w:p>
        </w:tc>
      </w:tr>
      <w:tr w14:paraId="35460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2512" w:type="dxa"/>
            <w:gridSpan w:val="2"/>
            <w:shd w:val="clear" w:color="auto" w:fill="95B3D7"/>
            <w:vAlign w:val="center"/>
          </w:tcPr>
          <w:p w14:paraId="428CB721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制造商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14:paraId="2B5A47A7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850" w:type="dxa"/>
            <w:shd w:val="clear" w:color="auto" w:fill="95B3D7" w:themeFill="accent1" w:themeFillTint="99"/>
            <w:vAlign w:val="center"/>
          </w:tcPr>
          <w:p w14:paraId="417BA344">
            <w:pPr>
              <w:spacing w:line="16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国产/进口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F333A20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1277" w:type="dxa"/>
            <w:shd w:val="clear" w:color="auto" w:fill="95B3D7"/>
            <w:vAlign w:val="center"/>
          </w:tcPr>
          <w:p w14:paraId="2B49AFF9">
            <w:pPr>
              <w:adjustRightInd w:val="0"/>
              <w:spacing w:before="100" w:beforeAutospacing="1" w:after="100" w:afterAutospacing="1" w:line="60" w:lineRule="atLeast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产品投入市场时间</w:t>
            </w:r>
          </w:p>
        </w:tc>
        <w:tc>
          <w:tcPr>
            <w:tcW w:w="2125" w:type="dxa"/>
            <w:gridSpan w:val="2"/>
          </w:tcPr>
          <w:p w14:paraId="44F0AED6">
            <w:pPr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8DB3E2" w:themeFill="text2" w:themeFillTint="66"/>
            <w:vAlign w:val="center"/>
          </w:tcPr>
          <w:p w14:paraId="607017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使用年限</w:t>
            </w:r>
          </w:p>
          <w:p w14:paraId="473874A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0"/>
                <w:szCs w:val="20"/>
              </w:rPr>
              <w:t>（</w:t>
            </w:r>
            <w:r>
              <w:rPr>
                <w:rFonts w:hint="eastAsia"/>
                <w:b/>
                <w:sz w:val="18"/>
                <w:szCs w:val="18"/>
              </w:rPr>
              <w:t>注册证</w:t>
            </w:r>
            <w:r>
              <w:rPr>
                <w:b/>
                <w:sz w:val="18"/>
                <w:szCs w:val="18"/>
              </w:rPr>
              <w:t>或使用说明书为准）</w:t>
            </w:r>
          </w:p>
        </w:tc>
        <w:tc>
          <w:tcPr>
            <w:tcW w:w="1893" w:type="dxa"/>
          </w:tcPr>
          <w:p w14:paraId="5BDFD6F3">
            <w:pPr>
              <w:jc w:val="center"/>
              <w:rPr>
                <w:b/>
                <w:sz w:val="26"/>
                <w:szCs w:val="28"/>
              </w:rPr>
            </w:pPr>
          </w:p>
        </w:tc>
      </w:tr>
      <w:tr w14:paraId="683E1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95B3D7"/>
          </w:tcPr>
          <w:p w14:paraId="5BCE936B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是否含有耗材/试剂</w:t>
            </w:r>
          </w:p>
        </w:tc>
        <w:tc>
          <w:tcPr>
            <w:tcW w:w="1139" w:type="dxa"/>
            <w:gridSpan w:val="2"/>
            <w:shd w:val="clear" w:color="auto" w:fill="auto"/>
          </w:tcPr>
          <w:p w14:paraId="1EFA66DC">
            <w:pPr>
              <w:ind w:right="-107" w:rightChars="-51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1983" w:type="dxa"/>
            <w:shd w:val="clear" w:color="auto" w:fill="95B3D7" w:themeFill="accent1" w:themeFillTint="99"/>
            <w:vAlign w:val="center"/>
          </w:tcPr>
          <w:p w14:paraId="0748CA7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耗材/试剂</w:t>
            </w:r>
            <w:r>
              <w:rPr>
                <w:b/>
                <w:sz w:val="26"/>
                <w:szCs w:val="28"/>
              </w:rPr>
              <w:t>报价</w:t>
            </w:r>
          </w:p>
        </w:tc>
        <w:tc>
          <w:tcPr>
            <w:tcW w:w="1205" w:type="dxa"/>
            <w:gridSpan w:val="2"/>
            <w:shd w:val="clear" w:color="auto" w:fill="8DB3E2" w:themeFill="text2" w:themeFillTint="66"/>
            <w:vAlign w:val="center"/>
          </w:tcPr>
          <w:p w14:paraId="0E8CB23E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第一次</w:t>
            </w:r>
          </w:p>
        </w:tc>
        <w:tc>
          <w:tcPr>
            <w:tcW w:w="3756" w:type="dxa"/>
            <w:gridSpan w:val="4"/>
            <w:shd w:val="clear" w:color="auto" w:fill="auto"/>
          </w:tcPr>
          <w:p w14:paraId="469EBB08">
            <w:pPr>
              <w:tabs>
                <w:tab w:val="left" w:pos="1224"/>
              </w:tabs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ab/>
            </w:r>
          </w:p>
        </w:tc>
        <w:tc>
          <w:tcPr>
            <w:tcW w:w="1134" w:type="dxa"/>
            <w:shd w:val="clear" w:color="auto" w:fill="8DB3E2" w:themeFill="text2" w:themeFillTint="66"/>
          </w:tcPr>
          <w:p w14:paraId="5279F8D3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第二次</w:t>
            </w:r>
          </w:p>
        </w:tc>
        <w:tc>
          <w:tcPr>
            <w:tcW w:w="3451" w:type="dxa"/>
            <w:gridSpan w:val="2"/>
            <w:shd w:val="clear" w:color="auto" w:fill="auto"/>
            <w:vAlign w:val="bottom"/>
          </w:tcPr>
          <w:p w14:paraId="2C4B851B">
            <w:pPr>
              <w:tabs>
                <w:tab w:val="left" w:pos="3238"/>
              </w:tabs>
              <w:ind w:firstLine="2108" w:firstLineChars="1400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15"/>
                <w:szCs w:val="15"/>
              </w:rPr>
              <w:t>签名/盖章 ：</w:t>
            </w:r>
          </w:p>
        </w:tc>
      </w:tr>
      <w:tr w14:paraId="49BE6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804" w:type="dxa"/>
            <w:shd w:val="clear" w:color="auto" w:fill="95B3D7"/>
            <w:vAlign w:val="center"/>
          </w:tcPr>
          <w:p w14:paraId="3109266D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此</w:t>
            </w:r>
            <w:r>
              <w:rPr>
                <w:b/>
                <w:sz w:val="26"/>
                <w:szCs w:val="28"/>
              </w:rPr>
              <w:t>报价</w:t>
            </w:r>
          </w:p>
          <w:p w14:paraId="4713DF3E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设备</w:t>
            </w:r>
            <w:r>
              <w:rPr>
                <w:rFonts w:hint="eastAsia"/>
                <w:b/>
                <w:sz w:val="26"/>
                <w:szCs w:val="28"/>
              </w:rPr>
              <w:t>情况</w:t>
            </w:r>
          </w:p>
        </w:tc>
        <w:tc>
          <w:tcPr>
            <w:tcW w:w="6688" w:type="dxa"/>
            <w:gridSpan w:val="9"/>
          </w:tcPr>
          <w:p w14:paraId="69699845">
            <w:pPr>
              <w:widowControl/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1、性能：</w:t>
            </w:r>
          </w:p>
          <w:p w14:paraId="6068177A">
            <w:pPr>
              <w:widowControl/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详见四、详细技术参数部分</w:t>
            </w:r>
          </w:p>
        </w:tc>
        <w:tc>
          <w:tcPr>
            <w:tcW w:w="6688" w:type="dxa"/>
            <w:gridSpan w:val="4"/>
          </w:tcPr>
          <w:p w14:paraId="3B377B23">
            <w:pPr>
              <w:widowControl/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2、配置</w:t>
            </w:r>
            <w:r>
              <w:rPr>
                <w:b/>
                <w:sz w:val="26"/>
                <w:szCs w:val="28"/>
              </w:rPr>
              <w:t>：</w:t>
            </w:r>
          </w:p>
          <w:p w14:paraId="145987E1">
            <w:pPr>
              <w:widowControl/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详见三、详细配置清单部分</w:t>
            </w:r>
          </w:p>
        </w:tc>
      </w:tr>
      <w:tr w14:paraId="581C4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5180" w:type="dxa"/>
            <w:gridSpan w:val="14"/>
            <w:shd w:val="clear" w:color="auto" w:fill="FFFFFF" w:themeFill="background1"/>
          </w:tcPr>
          <w:p w14:paraId="296B3D6F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服务承诺：   </w:t>
            </w:r>
            <w:r>
              <w:rPr>
                <w:b/>
                <w:sz w:val="26"/>
                <w:szCs w:val="28"/>
              </w:rPr>
              <w:t xml:space="preserve">            </w:t>
            </w:r>
            <w:r>
              <w:rPr>
                <w:rFonts w:hint="eastAsia"/>
                <w:b/>
                <w:sz w:val="26"/>
                <w:szCs w:val="28"/>
              </w:rPr>
              <w:t>原厂质保:                   维修响应时间：</w:t>
            </w:r>
          </w:p>
          <w:p w14:paraId="12208266">
            <w:pPr>
              <w:rPr>
                <w:b/>
                <w:sz w:val="26"/>
                <w:szCs w:val="28"/>
              </w:rPr>
            </w:pPr>
            <w:r>
              <w:rPr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4504055</wp:posOffset>
                      </wp:positionH>
                      <wp:positionV relativeFrom="paragraph">
                        <wp:posOffset>74930</wp:posOffset>
                      </wp:positionV>
                      <wp:extent cx="245110" cy="228600"/>
                      <wp:effectExtent l="4445" t="4445" r="9525" b="10795"/>
                      <wp:wrapNone/>
                      <wp:docPr id="2" name="自选图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自选图形 3" o:spid="_x0000_s1026" o:spt="2" style="position:absolute;left:0pt;margin-left:354.65pt;margin-top:5.9pt;height:18pt;width:19.3pt;z-index:251660288;mso-width-relative:page;mso-height-relative:page;" fillcolor="#FFFFFF" filled="t" stroked="t" coordsize="21600,21600" arcsize="0.166666666666667" o:gfxdata="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RIQ811QAA&#10;AAkBAAAPAAAAAAAAAAEAIAAAACIAAABkcnMvZG93bnJldi54bWxQSwECFAAUAAAACACHTuJAz4pw&#10;JCECAABYBAAADgAAAAAAAAABACAAAAAkAQAAZHJzL2Uyb0RvYy54bWxQSwUGAAAAAAYABgBZAQAA&#10;twUAAAAA&#10;">
                      <v:fill on="t" focussize="0,0"/>
                      <v:stroke color="#000000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3860165</wp:posOffset>
                      </wp:positionH>
                      <wp:positionV relativeFrom="paragraph">
                        <wp:posOffset>83185</wp:posOffset>
                      </wp:positionV>
                      <wp:extent cx="245110" cy="228600"/>
                      <wp:effectExtent l="4445" t="4445" r="9525" b="10795"/>
                      <wp:wrapNone/>
                      <wp:docPr id="1" name="自选图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88510" y="6431280"/>
                                <a:ext cx="24511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vert="horz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自选图形 2" o:spid="_x0000_s1026" o:spt="2" style="position:absolute;left:0pt;margin-left:303.95pt;margin-top:6.55pt;height:18pt;width:19.3pt;z-index:251659264;mso-width-relative:page;mso-height-relative:page;" fillcolor="#FFFFFF" filled="t" stroked="t" coordsize="21600,21600" arcsize="0.166666666666667" o:gfxdata="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IC4qH1QAAAAkBAAAPAAAAAAAAAAEAIAAAACIAAABkcnMvZG93&#10;bnJldi54bWxQSwECFAAUAAAACACHTuJAeLKxTTwCAAB7BAAADgAAAAAAAAABACAAAAAkAQAAZHJz&#10;L2Uyb0RvYy54bWxQSwUGAAAAAAYABgBZAQAA0gUAAAAA&#10;">
                      <v:fill on="t" focussize="0,0"/>
                      <v:stroke color="#000000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hint="eastAsia"/>
                <w:b/>
                <w:sz w:val="26"/>
                <w:szCs w:val="28"/>
              </w:rPr>
              <w:t xml:space="preserve">供货期：                 是否提供备用机：  是      否         </w:t>
            </w:r>
            <w:r>
              <w:rPr>
                <w:b/>
                <w:sz w:val="26"/>
                <w:szCs w:val="28"/>
              </w:rPr>
              <w:t xml:space="preserve"> </w:t>
            </w:r>
            <w:r>
              <w:rPr>
                <w:rFonts w:hint="eastAsia"/>
                <w:b/>
                <w:sz w:val="26"/>
                <w:szCs w:val="28"/>
              </w:rPr>
              <w:t xml:space="preserve">  有（      ）名常驻昆明厂家工程师   </w:t>
            </w:r>
          </w:p>
          <w:p w14:paraId="043749F1">
            <w:pPr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可提供的</w:t>
            </w:r>
            <w:r>
              <w:rPr>
                <w:rFonts w:hint="eastAsia"/>
                <w:b/>
                <w:sz w:val="26"/>
                <w:szCs w:val="28"/>
              </w:rPr>
              <w:t>其他免费服务:</w:t>
            </w:r>
          </w:p>
        </w:tc>
      </w:tr>
      <w:tr w14:paraId="286B0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802" w:type="dxa"/>
            <w:gridSpan w:val="3"/>
            <w:shd w:val="clear" w:color="auto" w:fill="8DB3E2" w:themeFill="text2" w:themeFillTint="66"/>
          </w:tcPr>
          <w:p w14:paraId="5125E756">
            <w:pPr>
              <w:spacing w:line="520" w:lineRule="exact"/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同</w:t>
            </w:r>
            <w:r>
              <w:rPr>
                <w:b/>
                <w:sz w:val="26"/>
                <w:szCs w:val="28"/>
              </w:rPr>
              <w:t>型号设备</w:t>
            </w:r>
            <w:r>
              <w:rPr>
                <w:rFonts w:hint="eastAsia"/>
                <w:b/>
                <w:sz w:val="26"/>
                <w:szCs w:val="28"/>
              </w:rPr>
              <w:t>国</w:t>
            </w:r>
            <w:r>
              <w:rPr>
                <w:b/>
                <w:sz w:val="26"/>
                <w:szCs w:val="28"/>
              </w:rPr>
              <w:t>内</w:t>
            </w:r>
            <w:r>
              <w:rPr>
                <w:rFonts w:hint="eastAsia"/>
                <w:b/>
                <w:sz w:val="26"/>
                <w:szCs w:val="28"/>
              </w:rPr>
              <w:t>/省内</w:t>
            </w:r>
          </w:p>
          <w:p w14:paraId="3628B0C6">
            <w:pPr>
              <w:jc w:val="center"/>
              <w:rPr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三甲医院装机情况</w:t>
            </w:r>
          </w:p>
        </w:tc>
        <w:tc>
          <w:tcPr>
            <w:tcW w:w="12378" w:type="dxa"/>
            <w:gridSpan w:val="11"/>
            <w:vAlign w:val="center"/>
          </w:tcPr>
          <w:p w14:paraId="5212704C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详见五、同型号设备其他三甲医院历史成交记录（三年内）部分</w:t>
            </w:r>
          </w:p>
        </w:tc>
      </w:tr>
      <w:tr w14:paraId="3E0B4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180" w:type="dxa"/>
            <w:gridSpan w:val="14"/>
          </w:tcPr>
          <w:p w14:paraId="2C2C4388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第二次服务</w:t>
            </w:r>
            <w:r>
              <w:rPr>
                <w:b/>
                <w:sz w:val="26"/>
                <w:szCs w:val="28"/>
              </w:rPr>
              <w:t>承诺、质保、</w:t>
            </w:r>
            <w:r>
              <w:rPr>
                <w:rFonts w:hint="eastAsia"/>
                <w:b/>
                <w:sz w:val="26"/>
                <w:szCs w:val="28"/>
              </w:rPr>
              <w:t>维修</w:t>
            </w:r>
            <w:r>
              <w:rPr>
                <w:b/>
                <w:sz w:val="26"/>
                <w:szCs w:val="28"/>
              </w:rPr>
              <w:t>响应时间</w:t>
            </w:r>
            <w:r>
              <w:rPr>
                <w:rFonts w:hint="eastAsia"/>
                <w:b/>
                <w:sz w:val="26"/>
                <w:szCs w:val="28"/>
              </w:rPr>
              <w:t>及</w:t>
            </w:r>
            <w:r>
              <w:rPr>
                <w:b/>
                <w:sz w:val="26"/>
                <w:szCs w:val="28"/>
              </w:rPr>
              <w:t>其他情况</w:t>
            </w:r>
            <w:r>
              <w:rPr>
                <w:rFonts w:hint="eastAsia"/>
                <w:b/>
                <w:sz w:val="26"/>
                <w:szCs w:val="28"/>
              </w:rPr>
              <w:t>补充</w:t>
            </w:r>
            <w:r>
              <w:rPr>
                <w:b/>
                <w:sz w:val="26"/>
                <w:szCs w:val="28"/>
              </w:rPr>
              <w:t>说明：</w:t>
            </w:r>
          </w:p>
          <w:p w14:paraId="392791A6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                                                                                                 </w:t>
            </w:r>
            <w:r>
              <w:rPr>
                <w:b/>
                <w:sz w:val="26"/>
                <w:szCs w:val="28"/>
              </w:rPr>
              <w:t xml:space="preserve">      </w:t>
            </w:r>
            <w:r>
              <w:rPr>
                <w:rFonts w:hint="eastAsia"/>
                <w:b/>
                <w:sz w:val="26"/>
                <w:szCs w:val="28"/>
              </w:rPr>
              <w:t xml:space="preserve"> </w:t>
            </w:r>
            <w:r>
              <w:rPr>
                <w:rFonts w:hint="eastAsia"/>
                <w:b/>
                <w:sz w:val="15"/>
                <w:szCs w:val="15"/>
              </w:rPr>
              <w:t>签名/盖章 ：</w:t>
            </w:r>
          </w:p>
        </w:tc>
      </w:tr>
    </w:tbl>
    <w:p w14:paraId="52AC9436">
      <w:pPr>
        <w:ind w:right="420"/>
        <w:rPr>
          <w:b/>
          <w:szCs w:val="21"/>
        </w:rPr>
      </w:pPr>
      <w:r>
        <w:rPr>
          <w:rFonts w:hint="eastAsia"/>
          <w:b/>
          <w:szCs w:val="21"/>
        </w:rPr>
        <w:t>注：严禁修改表格，除</w:t>
      </w:r>
      <w:r>
        <w:rPr>
          <w:b/>
          <w:szCs w:val="21"/>
        </w:rPr>
        <w:t>第二次报价及</w:t>
      </w:r>
      <w:r>
        <w:rPr>
          <w:rFonts w:hint="eastAsia"/>
          <w:b/>
          <w:szCs w:val="21"/>
        </w:rPr>
        <w:t>第二次服务</w:t>
      </w:r>
      <w:r>
        <w:rPr>
          <w:b/>
          <w:szCs w:val="21"/>
        </w:rPr>
        <w:t>承诺、质保、</w:t>
      </w:r>
      <w:r>
        <w:rPr>
          <w:rFonts w:hint="eastAsia"/>
          <w:b/>
          <w:szCs w:val="21"/>
        </w:rPr>
        <w:t>维修</w:t>
      </w:r>
      <w:r>
        <w:rPr>
          <w:b/>
          <w:szCs w:val="21"/>
        </w:rPr>
        <w:t>响应时间</w:t>
      </w:r>
      <w:r>
        <w:rPr>
          <w:rFonts w:hint="eastAsia"/>
          <w:b/>
          <w:szCs w:val="21"/>
        </w:rPr>
        <w:t>及</w:t>
      </w:r>
      <w:r>
        <w:rPr>
          <w:b/>
          <w:szCs w:val="21"/>
        </w:rPr>
        <w:t>其他情况</w:t>
      </w:r>
      <w:r>
        <w:rPr>
          <w:rFonts w:hint="eastAsia"/>
          <w:b/>
          <w:szCs w:val="21"/>
        </w:rPr>
        <w:t>补充</w:t>
      </w:r>
      <w:r>
        <w:rPr>
          <w:b/>
          <w:szCs w:val="21"/>
        </w:rPr>
        <w:t>说明外</w:t>
      </w:r>
      <w:r>
        <w:rPr>
          <w:rFonts w:hint="eastAsia"/>
          <w:b/>
          <w:szCs w:val="21"/>
        </w:rPr>
        <w:t xml:space="preserve">请按要求逐项填写。                                                                                          </w:t>
      </w:r>
    </w:p>
    <w:p w14:paraId="41BECD35">
      <w:pPr>
        <w:ind w:right="420" w:firstLine="11130" w:firstLineChars="5300"/>
        <w:rPr>
          <w:szCs w:val="21"/>
        </w:rPr>
      </w:pPr>
      <w:r>
        <w:rPr>
          <w:rFonts w:hint="eastAsia"/>
          <w:szCs w:val="21"/>
        </w:rPr>
        <w:t>云南</w:t>
      </w:r>
      <w:r>
        <w:rPr>
          <w:szCs w:val="21"/>
        </w:rPr>
        <w:t>省第一人民医院国资处制表</w:t>
      </w:r>
    </w:p>
    <w:p w14:paraId="1079AA5C">
      <w:pPr>
        <w:widowControl/>
        <w:jc w:val="left"/>
        <w:rPr>
          <w:szCs w:val="21"/>
        </w:rPr>
        <w:sectPr>
          <w:pgSz w:w="16838" w:h="11906" w:orient="landscape"/>
          <w:pgMar w:top="397" w:right="1134" w:bottom="420" w:left="1134" w:header="851" w:footer="992" w:gutter="0"/>
          <w:cols w:space="425" w:num="1"/>
          <w:docGrid w:type="lines" w:linePitch="312" w:charSpace="0"/>
        </w:sectPr>
      </w:pPr>
    </w:p>
    <w:p w14:paraId="79048613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二、</w:t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t>分项报价表</w:t>
      </w:r>
    </w:p>
    <w:p w14:paraId="3D987F2A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（项目报价中所含模块、软件及配套设备等如可拆分的需分项报价；项目报价中若含屏蔽、装修、安装、检测、验收即交钥匙工程的需分项报价）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274"/>
        <w:gridCol w:w="958"/>
        <w:gridCol w:w="709"/>
        <w:gridCol w:w="1418"/>
        <w:gridCol w:w="884"/>
        <w:gridCol w:w="3686"/>
        <w:gridCol w:w="850"/>
      </w:tblGrid>
      <w:tr w14:paraId="7EF9D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1E533644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274" w:type="dxa"/>
            <w:vAlign w:val="center"/>
          </w:tcPr>
          <w:p w14:paraId="79559788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958" w:type="dxa"/>
            <w:vAlign w:val="center"/>
          </w:tcPr>
          <w:p w14:paraId="63A32B86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型号和规格</w:t>
            </w:r>
          </w:p>
        </w:tc>
        <w:tc>
          <w:tcPr>
            <w:tcW w:w="709" w:type="dxa"/>
            <w:vAlign w:val="center"/>
          </w:tcPr>
          <w:p w14:paraId="05C99BE9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品牌</w:t>
            </w:r>
          </w:p>
        </w:tc>
        <w:tc>
          <w:tcPr>
            <w:tcW w:w="1418" w:type="dxa"/>
            <w:vAlign w:val="center"/>
          </w:tcPr>
          <w:p w14:paraId="226EE029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884" w:type="dxa"/>
            <w:vAlign w:val="center"/>
          </w:tcPr>
          <w:p w14:paraId="129A46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单价</w:t>
            </w:r>
          </w:p>
        </w:tc>
        <w:tc>
          <w:tcPr>
            <w:tcW w:w="3686" w:type="dxa"/>
            <w:vAlign w:val="center"/>
          </w:tcPr>
          <w:p w14:paraId="43880E21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功能及作用简述</w:t>
            </w:r>
          </w:p>
        </w:tc>
        <w:tc>
          <w:tcPr>
            <w:tcW w:w="850" w:type="dxa"/>
            <w:vAlign w:val="center"/>
          </w:tcPr>
          <w:p w14:paraId="5592E220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总价</w:t>
            </w:r>
          </w:p>
        </w:tc>
      </w:tr>
      <w:tr w14:paraId="6BFB3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512707E4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  <w:vAlign w:val="center"/>
          </w:tcPr>
          <w:p w14:paraId="616685A0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35213620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6262BC9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16AA6C6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438CAADC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068384DB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7E8C6B3E">
            <w:pPr>
              <w:spacing w:line="400" w:lineRule="atLeast"/>
              <w:rPr>
                <w:sz w:val="24"/>
              </w:rPr>
            </w:pPr>
          </w:p>
        </w:tc>
      </w:tr>
      <w:tr w14:paraId="365DF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1F961E36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  <w:vAlign w:val="center"/>
          </w:tcPr>
          <w:p w14:paraId="5D11BB48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0C4AA5CE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26C791DA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1330CA5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2E78F57A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716E137F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26EEE899">
            <w:pPr>
              <w:spacing w:line="400" w:lineRule="atLeast"/>
              <w:rPr>
                <w:sz w:val="24"/>
              </w:rPr>
            </w:pPr>
          </w:p>
        </w:tc>
      </w:tr>
      <w:tr w14:paraId="50ED4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4E4C58E5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4" w:type="dxa"/>
            <w:vAlign w:val="center"/>
          </w:tcPr>
          <w:p w14:paraId="61FB17F0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78D24EB7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722BE56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AECCCD2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797A7D7C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6B2CFF25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38452D72">
            <w:pPr>
              <w:spacing w:line="400" w:lineRule="atLeast"/>
              <w:rPr>
                <w:sz w:val="24"/>
              </w:rPr>
            </w:pPr>
          </w:p>
        </w:tc>
      </w:tr>
      <w:tr w14:paraId="71E84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394D3F0C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4" w:type="dxa"/>
            <w:vAlign w:val="center"/>
          </w:tcPr>
          <w:p w14:paraId="63787378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1EF2A0B5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D0BF89F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F4DE6CC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5A9BDD53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2886A25A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00F316F">
            <w:pPr>
              <w:spacing w:line="400" w:lineRule="atLeast"/>
              <w:rPr>
                <w:sz w:val="24"/>
              </w:rPr>
            </w:pPr>
          </w:p>
        </w:tc>
      </w:tr>
      <w:tr w14:paraId="5761A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771AC420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274" w:type="dxa"/>
            <w:vAlign w:val="center"/>
          </w:tcPr>
          <w:p w14:paraId="58E2F8C8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166F05EC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C42EC7A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E76D192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5F52B24B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028EC296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39CBB814">
            <w:pPr>
              <w:spacing w:line="400" w:lineRule="atLeast"/>
              <w:rPr>
                <w:sz w:val="24"/>
              </w:rPr>
            </w:pPr>
          </w:p>
        </w:tc>
      </w:tr>
      <w:tr w14:paraId="3F127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58E88C16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4" w:type="dxa"/>
            <w:vAlign w:val="center"/>
          </w:tcPr>
          <w:p w14:paraId="6C531755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4AB314EF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336F4CE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E5A76D2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6F8D5D62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1D4465A0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63FB69B0">
            <w:pPr>
              <w:spacing w:line="400" w:lineRule="atLeast"/>
              <w:rPr>
                <w:sz w:val="24"/>
              </w:rPr>
            </w:pPr>
          </w:p>
        </w:tc>
      </w:tr>
      <w:tr w14:paraId="64AB9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42A4BD9B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4" w:type="dxa"/>
            <w:vAlign w:val="center"/>
          </w:tcPr>
          <w:p w14:paraId="450AC29E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48D90309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48564FBA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23D7C25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7BD06EA8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06320D5C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49372C4E">
            <w:pPr>
              <w:spacing w:line="400" w:lineRule="atLeast"/>
              <w:rPr>
                <w:sz w:val="24"/>
              </w:rPr>
            </w:pPr>
          </w:p>
        </w:tc>
      </w:tr>
      <w:tr w14:paraId="5401E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265DBA75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4" w:type="dxa"/>
            <w:vAlign w:val="center"/>
          </w:tcPr>
          <w:p w14:paraId="74C6DF23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958" w:type="dxa"/>
            <w:vAlign w:val="center"/>
          </w:tcPr>
          <w:p w14:paraId="0C6B2A3E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6404EFD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C22F7CE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14898702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7B0D243A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4233B05E">
            <w:pPr>
              <w:spacing w:line="400" w:lineRule="atLeast"/>
              <w:rPr>
                <w:sz w:val="24"/>
              </w:rPr>
            </w:pPr>
          </w:p>
        </w:tc>
      </w:tr>
      <w:tr w14:paraId="236CC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7" w:type="dxa"/>
            <w:gridSpan w:val="7"/>
          </w:tcPr>
          <w:p w14:paraId="679BB756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总计</w:t>
            </w:r>
          </w:p>
        </w:tc>
        <w:tc>
          <w:tcPr>
            <w:tcW w:w="850" w:type="dxa"/>
            <w:vAlign w:val="center"/>
          </w:tcPr>
          <w:p w14:paraId="5BD55D65">
            <w:pPr>
              <w:spacing w:line="400" w:lineRule="atLeast"/>
              <w:rPr>
                <w:sz w:val="24"/>
              </w:rPr>
            </w:pPr>
          </w:p>
        </w:tc>
      </w:tr>
    </w:tbl>
    <w:p w14:paraId="204A13EA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注：</w:t>
      </w:r>
    </w:p>
    <w:p w14:paraId="54EAC0FD">
      <w:pPr>
        <w:widowControl/>
        <w:jc w:val="left"/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、此表中“总计”金额应与一览表“</w:t>
      </w:r>
      <w:r>
        <w:rPr>
          <w:rFonts w:hint="eastAsia"/>
          <w:b/>
          <w:sz w:val="24"/>
          <w:szCs w:val="28"/>
        </w:rPr>
        <w:t>项目报价</w:t>
      </w:r>
      <w:r>
        <w:rPr>
          <w:rFonts w:hint="eastAsia"/>
          <w:szCs w:val="21"/>
        </w:rPr>
        <w:t>”金额一致。</w:t>
      </w:r>
    </w:p>
    <w:p w14:paraId="4CFA809A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412473DB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三、</w:t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t>详细配置清单</w:t>
      </w:r>
    </w:p>
    <w:p w14:paraId="2E7D5F38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（提供硬件及软件配置详细清单及描述说明）</w:t>
      </w:r>
    </w:p>
    <w:p w14:paraId="1ABAA5D6">
      <w:pPr>
        <w:widowControl/>
        <w:jc w:val="left"/>
        <w:rPr>
          <w:szCs w:val="21"/>
        </w:rPr>
      </w:pPr>
    </w:p>
    <w:p w14:paraId="0578C8F4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05C1F3B0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四、</w:t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t>详细技术参数</w:t>
      </w:r>
    </w:p>
    <w:p w14:paraId="7CAE5F81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（独有的技术参数或专利技术等必须以红线标注）</w:t>
      </w:r>
    </w:p>
    <w:p w14:paraId="4892DD63">
      <w:pPr>
        <w:widowControl/>
        <w:jc w:val="left"/>
        <w:rPr>
          <w:szCs w:val="21"/>
        </w:rPr>
      </w:pPr>
    </w:p>
    <w:p w14:paraId="4543ECD1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120B5C24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五、</w:t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  <w:em w:val="dot"/>
        </w:rPr>
        <w:t>同型号</w:t>
      </w:r>
      <w:r>
        <w:rPr>
          <w:rFonts w:hint="eastAsia" w:ascii="方正小标宋简体" w:eastAsia="方正小标宋简体"/>
          <w:b/>
          <w:sz w:val="32"/>
          <w:szCs w:val="32"/>
        </w:rPr>
        <w:t>设备其他三甲医院历史成交记录（三年内）</w:t>
      </w:r>
    </w:p>
    <w:p w14:paraId="58DA7C9C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（以中标通知书或合同为准，不得隐去价格、配置等关键信息）</w:t>
      </w:r>
    </w:p>
    <w:tbl>
      <w:tblPr>
        <w:tblStyle w:val="7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844"/>
        <w:gridCol w:w="992"/>
        <w:gridCol w:w="850"/>
        <w:gridCol w:w="851"/>
        <w:gridCol w:w="1559"/>
        <w:gridCol w:w="1418"/>
        <w:gridCol w:w="1984"/>
      </w:tblGrid>
      <w:tr w14:paraId="24893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50EB5AF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44" w:type="dxa"/>
            <w:vAlign w:val="center"/>
          </w:tcPr>
          <w:p w14:paraId="700D9DF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三甲医院名称</w:t>
            </w:r>
          </w:p>
        </w:tc>
        <w:tc>
          <w:tcPr>
            <w:tcW w:w="992" w:type="dxa"/>
            <w:vAlign w:val="center"/>
          </w:tcPr>
          <w:p w14:paraId="55718CE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</w:tc>
        <w:tc>
          <w:tcPr>
            <w:tcW w:w="850" w:type="dxa"/>
            <w:vAlign w:val="center"/>
          </w:tcPr>
          <w:p w14:paraId="00367BAB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851" w:type="dxa"/>
            <w:vAlign w:val="center"/>
          </w:tcPr>
          <w:p w14:paraId="4533002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质保</w:t>
            </w:r>
          </w:p>
        </w:tc>
        <w:tc>
          <w:tcPr>
            <w:tcW w:w="1559" w:type="dxa"/>
            <w:vAlign w:val="center"/>
          </w:tcPr>
          <w:p w14:paraId="50989D8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成交价格</w:t>
            </w:r>
          </w:p>
          <w:p w14:paraId="09DFF40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（单价）</w:t>
            </w:r>
          </w:p>
        </w:tc>
        <w:tc>
          <w:tcPr>
            <w:tcW w:w="1418" w:type="dxa"/>
            <w:vAlign w:val="center"/>
          </w:tcPr>
          <w:p w14:paraId="6FA0611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成交日期</w:t>
            </w:r>
          </w:p>
        </w:tc>
        <w:tc>
          <w:tcPr>
            <w:tcW w:w="1984" w:type="dxa"/>
          </w:tcPr>
          <w:p w14:paraId="76B8A46F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是否已提供中标通知书或合同</w:t>
            </w:r>
            <w:r>
              <w:rPr>
                <w:rFonts w:hint="eastAsia"/>
                <w:b/>
                <w:szCs w:val="21"/>
              </w:rPr>
              <w:t>（后附）</w:t>
            </w:r>
          </w:p>
        </w:tc>
      </w:tr>
      <w:tr w14:paraId="405F0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40621AC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844" w:type="dxa"/>
            <w:vAlign w:val="center"/>
          </w:tcPr>
          <w:p w14:paraId="0EA9323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BF7074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EDEC5E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359D3C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81D617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A31D21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84" w:type="dxa"/>
          </w:tcPr>
          <w:p w14:paraId="1455F32F">
            <w:pPr>
              <w:widowControl/>
              <w:jc w:val="center"/>
              <w:rPr>
                <w:szCs w:val="21"/>
              </w:rPr>
            </w:pPr>
          </w:p>
        </w:tc>
      </w:tr>
      <w:tr w14:paraId="64E9D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198FB67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844" w:type="dxa"/>
            <w:vAlign w:val="center"/>
          </w:tcPr>
          <w:p w14:paraId="3957063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96147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A9B103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9C8D2CF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84C331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E5064F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84" w:type="dxa"/>
          </w:tcPr>
          <w:p w14:paraId="7D3E9512">
            <w:pPr>
              <w:widowControl/>
              <w:jc w:val="center"/>
              <w:rPr>
                <w:szCs w:val="21"/>
              </w:rPr>
            </w:pPr>
          </w:p>
        </w:tc>
      </w:tr>
      <w:tr w14:paraId="12271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975917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844" w:type="dxa"/>
            <w:vAlign w:val="center"/>
          </w:tcPr>
          <w:p w14:paraId="2E5A107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03692D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8AC851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D79CF2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50C7C7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B1063C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84" w:type="dxa"/>
          </w:tcPr>
          <w:p w14:paraId="3ED1D00B">
            <w:pPr>
              <w:widowControl/>
              <w:jc w:val="center"/>
              <w:rPr>
                <w:szCs w:val="21"/>
              </w:rPr>
            </w:pPr>
          </w:p>
        </w:tc>
      </w:tr>
      <w:tr w14:paraId="33BD8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0112C55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1844" w:type="dxa"/>
            <w:vAlign w:val="center"/>
          </w:tcPr>
          <w:p w14:paraId="4829937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E0B158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A466E9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B0D11F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F77D1C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2B89CD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84" w:type="dxa"/>
          </w:tcPr>
          <w:p w14:paraId="3F657EC8">
            <w:pPr>
              <w:widowControl/>
              <w:jc w:val="center"/>
              <w:rPr>
                <w:szCs w:val="21"/>
              </w:rPr>
            </w:pPr>
          </w:p>
        </w:tc>
      </w:tr>
    </w:tbl>
    <w:p w14:paraId="09A1A80E">
      <w:pPr>
        <w:widowControl/>
        <w:jc w:val="left"/>
        <w:rPr>
          <w:szCs w:val="21"/>
        </w:rPr>
      </w:pPr>
    </w:p>
    <w:p w14:paraId="19B8E666">
      <w:pPr>
        <w:ind w:right="420" w:firstLine="11130" w:firstLineChars="5300"/>
        <w:rPr>
          <w:szCs w:val="21"/>
        </w:rPr>
      </w:pPr>
    </w:p>
    <w:p w14:paraId="656B8B34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69C833E9">
      <w:pPr>
        <w:ind w:right="420" w:firstLine="11130" w:firstLineChars="5300"/>
        <w:rPr>
          <w:szCs w:val="21"/>
        </w:rPr>
      </w:pPr>
    </w:p>
    <w:p w14:paraId="407C72AC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六、其他选配功能模块、软件及配套设备等报价</w:t>
      </w:r>
    </w:p>
    <w:p w14:paraId="01480216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sz w:val="24"/>
          <w:szCs w:val="24"/>
        </w:rPr>
        <w:t>（报价不计入项目总价，供以后补充采购、维修等参考）</w:t>
      </w:r>
    </w:p>
    <w:tbl>
      <w:tblPr>
        <w:tblStyle w:val="6"/>
        <w:tblW w:w="8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133"/>
        <w:gridCol w:w="958"/>
        <w:gridCol w:w="709"/>
        <w:gridCol w:w="3686"/>
        <w:gridCol w:w="850"/>
      </w:tblGrid>
      <w:tr w14:paraId="5D395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4284B20D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133" w:type="dxa"/>
            <w:vAlign w:val="center"/>
          </w:tcPr>
          <w:p w14:paraId="77AF6F11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958" w:type="dxa"/>
            <w:vAlign w:val="center"/>
          </w:tcPr>
          <w:p w14:paraId="2044DC62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型号和规格</w:t>
            </w:r>
          </w:p>
        </w:tc>
        <w:tc>
          <w:tcPr>
            <w:tcW w:w="709" w:type="dxa"/>
            <w:vAlign w:val="center"/>
          </w:tcPr>
          <w:p w14:paraId="0CC76329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品牌</w:t>
            </w:r>
          </w:p>
        </w:tc>
        <w:tc>
          <w:tcPr>
            <w:tcW w:w="3686" w:type="dxa"/>
            <w:vAlign w:val="center"/>
          </w:tcPr>
          <w:p w14:paraId="5833E147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功能及作用简述</w:t>
            </w:r>
          </w:p>
        </w:tc>
        <w:tc>
          <w:tcPr>
            <w:tcW w:w="850" w:type="dxa"/>
            <w:vAlign w:val="center"/>
          </w:tcPr>
          <w:p w14:paraId="59564246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报价</w:t>
            </w:r>
          </w:p>
        </w:tc>
      </w:tr>
      <w:tr w14:paraId="21559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7CBE60EA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2E98E573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3AA72ABE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A1F9D2E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69DDC599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7BF28141">
            <w:pPr>
              <w:spacing w:line="400" w:lineRule="atLeast"/>
              <w:rPr>
                <w:sz w:val="24"/>
              </w:rPr>
            </w:pPr>
          </w:p>
        </w:tc>
      </w:tr>
      <w:tr w14:paraId="13B72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6ADF2428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  <w:vAlign w:val="center"/>
          </w:tcPr>
          <w:p w14:paraId="0D7AF417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40F2DD03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4015A0F2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18CC2A20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6B78C8AB">
            <w:pPr>
              <w:spacing w:line="400" w:lineRule="atLeast"/>
              <w:rPr>
                <w:sz w:val="24"/>
              </w:rPr>
            </w:pPr>
          </w:p>
        </w:tc>
      </w:tr>
      <w:tr w14:paraId="58434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74622351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  <w:vAlign w:val="center"/>
          </w:tcPr>
          <w:p w14:paraId="73F1D575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1F96CD3C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74C47A4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44655E68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7FE3911F">
            <w:pPr>
              <w:spacing w:line="400" w:lineRule="atLeast"/>
              <w:rPr>
                <w:sz w:val="24"/>
              </w:rPr>
            </w:pPr>
          </w:p>
        </w:tc>
      </w:tr>
      <w:tr w14:paraId="6814A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291B986D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3" w:type="dxa"/>
            <w:vAlign w:val="center"/>
          </w:tcPr>
          <w:p w14:paraId="22B35348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548EC826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4A12F3A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369D7A3F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26782E0">
            <w:pPr>
              <w:spacing w:line="400" w:lineRule="atLeast"/>
              <w:rPr>
                <w:sz w:val="24"/>
              </w:rPr>
            </w:pPr>
          </w:p>
        </w:tc>
      </w:tr>
      <w:tr w14:paraId="618D4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7BC538A1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133" w:type="dxa"/>
            <w:vAlign w:val="center"/>
          </w:tcPr>
          <w:p w14:paraId="581A8547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0C77DA53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CFF5A59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1B39EB04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17F9B479">
            <w:pPr>
              <w:spacing w:line="400" w:lineRule="atLeast"/>
              <w:rPr>
                <w:sz w:val="24"/>
              </w:rPr>
            </w:pPr>
          </w:p>
        </w:tc>
      </w:tr>
      <w:tr w14:paraId="1C3FE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04B86848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3" w:type="dxa"/>
            <w:vAlign w:val="center"/>
          </w:tcPr>
          <w:p w14:paraId="31853E5D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5FB65611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110B3AC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28C9C419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F74BB3D">
            <w:pPr>
              <w:spacing w:line="400" w:lineRule="atLeast"/>
              <w:rPr>
                <w:sz w:val="24"/>
              </w:rPr>
            </w:pPr>
          </w:p>
        </w:tc>
      </w:tr>
      <w:tr w14:paraId="5FD1C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5AFE0FF9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3" w:type="dxa"/>
            <w:vAlign w:val="center"/>
          </w:tcPr>
          <w:p w14:paraId="5FB7AC5B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245C044A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91D4D91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7435A6D6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494E66FD">
            <w:pPr>
              <w:spacing w:line="400" w:lineRule="atLeast"/>
              <w:rPr>
                <w:sz w:val="24"/>
              </w:rPr>
            </w:pPr>
          </w:p>
        </w:tc>
      </w:tr>
      <w:tr w14:paraId="0F975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0E9F4D7A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3" w:type="dxa"/>
            <w:vAlign w:val="center"/>
          </w:tcPr>
          <w:p w14:paraId="106C0848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958" w:type="dxa"/>
            <w:vAlign w:val="center"/>
          </w:tcPr>
          <w:p w14:paraId="1B866629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E09E89F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2D2DD84E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2CFF92F">
            <w:pPr>
              <w:spacing w:line="400" w:lineRule="atLeast"/>
              <w:rPr>
                <w:sz w:val="24"/>
              </w:rPr>
            </w:pPr>
          </w:p>
        </w:tc>
      </w:tr>
    </w:tbl>
    <w:p w14:paraId="3C52D854">
      <w:pPr>
        <w:rPr>
          <w:szCs w:val="21"/>
        </w:rPr>
      </w:pPr>
    </w:p>
    <w:p w14:paraId="5141D625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65C13C28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七、易损易耗件及常用零配件等报价</w:t>
      </w:r>
    </w:p>
    <w:p w14:paraId="412DA7E4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（报价不计入项目总价，供以后补充采购、维修等参考）</w:t>
      </w:r>
    </w:p>
    <w:tbl>
      <w:tblPr>
        <w:tblStyle w:val="6"/>
        <w:tblW w:w="8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133"/>
        <w:gridCol w:w="958"/>
        <w:gridCol w:w="709"/>
        <w:gridCol w:w="3686"/>
        <w:gridCol w:w="850"/>
      </w:tblGrid>
      <w:tr w14:paraId="7A150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0F8EBC1C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133" w:type="dxa"/>
            <w:vAlign w:val="center"/>
          </w:tcPr>
          <w:p w14:paraId="71D32F52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958" w:type="dxa"/>
            <w:vAlign w:val="center"/>
          </w:tcPr>
          <w:p w14:paraId="4DCB62FC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型号和规格</w:t>
            </w:r>
          </w:p>
        </w:tc>
        <w:tc>
          <w:tcPr>
            <w:tcW w:w="709" w:type="dxa"/>
            <w:vAlign w:val="center"/>
          </w:tcPr>
          <w:p w14:paraId="0EA143AD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品牌</w:t>
            </w:r>
          </w:p>
        </w:tc>
        <w:tc>
          <w:tcPr>
            <w:tcW w:w="3686" w:type="dxa"/>
            <w:vAlign w:val="center"/>
          </w:tcPr>
          <w:p w14:paraId="5BAE0D6D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功能及作用简述</w:t>
            </w:r>
          </w:p>
        </w:tc>
        <w:tc>
          <w:tcPr>
            <w:tcW w:w="850" w:type="dxa"/>
            <w:vAlign w:val="center"/>
          </w:tcPr>
          <w:p w14:paraId="3F45F6AC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报价</w:t>
            </w:r>
          </w:p>
        </w:tc>
      </w:tr>
      <w:tr w14:paraId="7801E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1425540A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7715CC63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1A4EDA1E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E1276F4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056A687A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E36D122">
            <w:pPr>
              <w:spacing w:line="400" w:lineRule="atLeast"/>
              <w:rPr>
                <w:sz w:val="24"/>
              </w:rPr>
            </w:pPr>
          </w:p>
        </w:tc>
      </w:tr>
      <w:tr w14:paraId="693DC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7B8B8495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  <w:vAlign w:val="center"/>
          </w:tcPr>
          <w:p w14:paraId="326A32C1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2F29DBDF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3E4D7F8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2D3E3CC1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47AD9519">
            <w:pPr>
              <w:spacing w:line="400" w:lineRule="atLeast"/>
              <w:rPr>
                <w:sz w:val="24"/>
              </w:rPr>
            </w:pPr>
          </w:p>
        </w:tc>
      </w:tr>
      <w:tr w14:paraId="32EF5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0276A8DD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  <w:vAlign w:val="center"/>
          </w:tcPr>
          <w:p w14:paraId="1D38DDE2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29A4F867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8DA54F8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2AFA87DC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683ACDA0">
            <w:pPr>
              <w:spacing w:line="400" w:lineRule="atLeast"/>
              <w:rPr>
                <w:sz w:val="24"/>
              </w:rPr>
            </w:pPr>
          </w:p>
        </w:tc>
      </w:tr>
      <w:tr w14:paraId="48D1C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21F54B11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3" w:type="dxa"/>
            <w:vAlign w:val="center"/>
          </w:tcPr>
          <w:p w14:paraId="5A4D9A73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6E2B0E5B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4D2BE6F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23E06817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730603EF">
            <w:pPr>
              <w:spacing w:line="400" w:lineRule="atLeast"/>
              <w:rPr>
                <w:sz w:val="24"/>
              </w:rPr>
            </w:pPr>
          </w:p>
        </w:tc>
      </w:tr>
      <w:tr w14:paraId="4D9F9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34218FE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133" w:type="dxa"/>
            <w:vAlign w:val="center"/>
          </w:tcPr>
          <w:p w14:paraId="069B9473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199AC457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16AF8CC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5FD796FB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6CC7F219">
            <w:pPr>
              <w:spacing w:line="400" w:lineRule="atLeast"/>
              <w:rPr>
                <w:sz w:val="24"/>
              </w:rPr>
            </w:pPr>
          </w:p>
        </w:tc>
      </w:tr>
      <w:tr w14:paraId="4D40D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7F793AEC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3" w:type="dxa"/>
            <w:vAlign w:val="center"/>
          </w:tcPr>
          <w:p w14:paraId="68D65CAE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02AE5D40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63C1226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79913AF5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38FC336">
            <w:pPr>
              <w:spacing w:line="400" w:lineRule="atLeast"/>
              <w:rPr>
                <w:sz w:val="24"/>
              </w:rPr>
            </w:pPr>
          </w:p>
        </w:tc>
      </w:tr>
      <w:tr w14:paraId="59B7A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4AD2711B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3" w:type="dxa"/>
            <w:vAlign w:val="center"/>
          </w:tcPr>
          <w:p w14:paraId="0649EB4F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5CD4E8A6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EEE15EC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3ECBF4F9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3181C036">
            <w:pPr>
              <w:spacing w:line="400" w:lineRule="atLeast"/>
              <w:rPr>
                <w:sz w:val="24"/>
              </w:rPr>
            </w:pPr>
          </w:p>
        </w:tc>
      </w:tr>
      <w:tr w14:paraId="7B7DB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750BDF19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3" w:type="dxa"/>
            <w:vAlign w:val="center"/>
          </w:tcPr>
          <w:p w14:paraId="637ABCF6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958" w:type="dxa"/>
            <w:vAlign w:val="center"/>
          </w:tcPr>
          <w:p w14:paraId="76B0255F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E969EF4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535CD0C7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2AC24FD7">
            <w:pPr>
              <w:spacing w:line="400" w:lineRule="atLeast"/>
              <w:rPr>
                <w:sz w:val="24"/>
              </w:rPr>
            </w:pPr>
          </w:p>
        </w:tc>
      </w:tr>
    </w:tbl>
    <w:p w14:paraId="206FA6D1">
      <w:pPr>
        <w:rPr>
          <w:szCs w:val="21"/>
        </w:rPr>
      </w:pPr>
    </w:p>
    <w:p w14:paraId="765F5D97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43965680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八、质保期后维保服务方案及报价</w:t>
      </w:r>
    </w:p>
    <w:p w14:paraId="79815506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（报价不计入项目总价，供以后补充采购、维修等参考）</w:t>
      </w:r>
    </w:p>
    <w:p w14:paraId="71A7AFED">
      <w:pPr>
        <w:rPr>
          <w:szCs w:val="21"/>
        </w:rPr>
      </w:pPr>
    </w:p>
    <w:p w14:paraId="491514E7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48CFBADC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九、其他材料</w:t>
      </w:r>
    </w:p>
    <w:p w14:paraId="644054B3">
      <w:pPr>
        <w:rPr>
          <w:szCs w:val="21"/>
        </w:rPr>
      </w:pP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7AC"/>
    <w:rsid w:val="00011980"/>
    <w:rsid w:val="0002314B"/>
    <w:rsid w:val="00047375"/>
    <w:rsid w:val="0008436C"/>
    <w:rsid w:val="00093A7A"/>
    <w:rsid w:val="000B04CA"/>
    <w:rsid w:val="000C068A"/>
    <w:rsid w:val="000D487C"/>
    <w:rsid w:val="000D60F8"/>
    <w:rsid w:val="000E5983"/>
    <w:rsid w:val="001029C3"/>
    <w:rsid w:val="001061D5"/>
    <w:rsid w:val="001200AF"/>
    <w:rsid w:val="0012113A"/>
    <w:rsid w:val="0016043C"/>
    <w:rsid w:val="001918AA"/>
    <w:rsid w:val="001A3C4F"/>
    <w:rsid w:val="00200F96"/>
    <w:rsid w:val="00237726"/>
    <w:rsid w:val="00242D07"/>
    <w:rsid w:val="002F725D"/>
    <w:rsid w:val="00306BA5"/>
    <w:rsid w:val="003172AA"/>
    <w:rsid w:val="00323255"/>
    <w:rsid w:val="00325429"/>
    <w:rsid w:val="003372E9"/>
    <w:rsid w:val="0035177E"/>
    <w:rsid w:val="003968AB"/>
    <w:rsid w:val="003D14C8"/>
    <w:rsid w:val="003E150D"/>
    <w:rsid w:val="003F296D"/>
    <w:rsid w:val="00460BD4"/>
    <w:rsid w:val="00484F22"/>
    <w:rsid w:val="004918F0"/>
    <w:rsid w:val="004921EB"/>
    <w:rsid w:val="004B131E"/>
    <w:rsid w:val="004E0109"/>
    <w:rsid w:val="00513368"/>
    <w:rsid w:val="005178D9"/>
    <w:rsid w:val="00573DC3"/>
    <w:rsid w:val="005860EA"/>
    <w:rsid w:val="00596B6C"/>
    <w:rsid w:val="005A6369"/>
    <w:rsid w:val="005B69FD"/>
    <w:rsid w:val="00647DB9"/>
    <w:rsid w:val="00654CBE"/>
    <w:rsid w:val="00660001"/>
    <w:rsid w:val="006845CF"/>
    <w:rsid w:val="00700EA0"/>
    <w:rsid w:val="007108FB"/>
    <w:rsid w:val="00735812"/>
    <w:rsid w:val="007406C1"/>
    <w:rsid w:val="00742F69"/>
    <w:rsid w:val="00761175"/>
    <w:rsid w:val="00764FD6"/>
    <w:rsid w:val="007B491F"/>
    <w:rsid w:val="007B7915"/>
    <w:rsid w:val="007C1990"/>
    <w:rsid w:val="007C5CB6"/>
    <w:rsid w:val="007D01BE"/>
    <w:rsid w:val="00800405"/>
    <w:rsid w:val="00814498"/>
    <w:rsid w:val="00854B1C"/>
    <w:rsid w:val="0086396D"/>
    <w:rsid w:val="008646A9"/>
    <w:rsid w:val="008762F1"/>
    <w:rsid w:val="00881F99"/>
    <w:rsid w:val="008D5C1E"/>
    <w:rsid w:val="00923806"/>
    <w:rsid w:val="00925B29"/>
    <w:rsid w:val="00956C54"/>
    <w:rsid w:val="00971756"/>
    <w:rsid w:val="009974C5"/>
    <w:rsid w:val="009D608E"/>
    <w:rsid w:val="009D6D01"/>
    <w:rsid w:val="009E2831"/>
    <w:rsid w:val="00A15449"/>
    <w:rsid w:val="00A3316C"/>
    <w:rsid w:val="00A51E02"/>
    <w:rsid w:val="00A83B11"/>
    <w:rsid w:val="00B21FB5"/>
    <w:rsid w:val="00B80A65"/>
    <w:rsid w:val="00BA010F"/>
    <w:rsid w:val="00BB32E2"/>
    <w:rsid w:val="00BB4EC5"/>
    <w:rsid w:val="00BD6A2C"/>
    <w:rsid w:val="00C17E89"/>
    <w:rsid w:val="00C20300"/>
    <w:rsid w:val="00C326ED"/>
    <w:rsid w:val="00C52577"/>
    <w:rsid w:val="00C57D01"/>
    <w:rsid w:val="00C979FD"/>
    <w:rsid w:val="00CA1FBE"/>
    <w:rsid w:val="00CD4C46"/>
    <w:rsid w:val="00CE2A57"/>
    <w:rsid w:val="00CF3166"/>
    <w:rsid w:val="00D15B94"/>
    <w:rsid w:val="00D443B8"/>
    <w:rsid w:val="00D577AC"/>
    <w:rsid w:val="00D73AC5"/>
    <w:rsid w:val="00DC6906"/>
    <w:rsid w:val="00DD3CB7"/>
    <w:rsid w:val="00DD6384"/>
    <w:rsid w:val="00DF2E7D"/>
    <w:rsid w:val="00DF3482"/>
    <w:rsid w:val="00E047AC"/>
    <w:rsid w:val="00E2153B"/>
    <w:rsid w:val="00E47E8E"/>
    <w:rsid w:val="00E66759"/>
    <w:rsid w:val="00E95506"/>
    <w:rsid w:val="00EB0C0E"/>
    <w:rsid w:val="00EE6134"/>
    <w:rsid w:val="00EF5104"/>
    <w:rsid w:val="00F06DAA"/>
    <w:rsid w:val="00F16D17"/>
    <w:rsid w:val="00F17B95"/>
    <w:rsid w:val="00F330CE"/>
    <w:rsid w:val="00F36F73"/>
    <w:rsid w:val="00F42E38"/>
    <w:rsid w:val="00F438DC"/>
    <w:rsid w:val="00F51582"/>
    <w:rsid w:val="00F76358"/>
    <w:rsid w:val="00F92A07"/>
    <w:rsid w:val="00F93E3E"/>
    <w:rsid w:val="00F94D92"/>
    <w:rsid w:val="00FC645D"/>
    <w:rsid w:val="00FF1F42"/>
    <w:rsid w:val="00FF2443"/>
    <w:rsid w:val="17F0341D"/>
    <w:rsid w:val="475D05B3"/>
    <w:rsid w:val="5DFC1D62"/>
    <w:rsid w:val="7259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">
    <w:name w:val="Light Shading Accent 2"/>
    <w:basedOn w:val="6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9">
    <w:name w:val="Light Shading Accent 3"/>
    <w:basedOn w:val="6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3"/>
    <w:semiHidden/>
    <w:qFormat/>
    <w:uiPriority w:val="99"/>
    <w:rPr>
      <w:sz w:val="18"/>
      <w:szCs w:val="18"/>
    </w:rPr>
  </w:style>
  <w:style w:type="table" w:customStyle="1" w:styleId="15">
    <w:name w:val="浅色底纹1"/>
    <w:basedOn w:val="6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6">
    <w:name w:val="浅色底纹 - 强调文字颜色 11"/>
    <w:basedOn w:val="6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17">
    <w:name w:val="标题 2 字符"/>
    <w:basedOn w:val="10"/>
    <w:link w:val="2"/>
    <w:qFormat/>
    <w:uiPriority w:val="0"/>
    <w:rPr>
      <w:rFonts w:ascii="Arial" w:hAnsi="Arial" w:eastAsia="黑体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10</Pages>
  <Words>906</Words>
  <Characters>906</Characters>
  <Lines>11</Lines>
  <Paragraphs>3</Paragraphs>
  <TotalTime>187</TotalTime>
  <ScaleCrop>false</ScaleCrop>
  <LinksUpToDate>false</LinksUpToDate>
  <CharactersWithSpaces>1221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2016-09-22T08:37:00Z</dcterms:created>
  <dc:creator>Windows User</dc:creator>
  <cp:lastModifiedBy>敏</cp:lastModifiedBy>
  <cp:lastPrinted>2020-08-20T00:39:00Z</cp:lastPrinted>
  <dcterms:modified xsi:type="dcterms:W3CDTF">2024-12-16T03:03:18Z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DC3C5C9493DE4134A583F97987427582_13</vt:lpwstr>
  </property>
</Properties>
</file>