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B0770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安防、消防设备清单报价单</w:t>
      </w:r>
    </w:p>
    <w:bookmarkEnd w:id="0"/>
    <w:tbl>
      <w:tblPr>
        <w:tblStyle w:val="3"/>
        <w:tblW w:w="11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1428"/>
        <w:gridCol w:w="1981"/>
        <w:gridCol w:w="873"/>
        <w:gridCol w:w="923"/>
        <w:gridCol w:w="5469"/>
      </w:tblGrid>
      <w:tr w14:paraId="71168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 w14:paraId="50BA7A8D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28" w:type="dxa"/>
          </w:tcPr>
          <w:p w14:paraId="6BDA658E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1981" w:type="dxa"/>
          </w:tcPr>
          <w:p w14:paraId="681F78C5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规格</w:t>
            </w:r>
          </w:p>
        </w:tc>
        <w:tc>
          <w:tcPr>
            <w:tcW w:w="873" w:type="dxa"/>
          </w:tcPr>
          <w:p w14:paraId="5CC8E4E8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923" w:type="dxa"/>
          </w:tcPr>
          <w:p w14:paraId="53853D51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</w:tc>
        <w:tc>
          <w:tcPr>
            <w:tcW w:w="5469" w:type="dxa"/>
          </w:tcPr>
          <w:p w14:paraId="4D90405E">
            <w:pPr>
              <w:jc w:val="center"/>
              <w:rPr>
                <w:rFonts w:hint="default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备注（技术要求）</w:t>
            </w:r>
          </w:p>
        </w:tc>
      </w:tr>
      <w:tr w14:paraId="436C1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DB9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4EDF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防刺服防刺背心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60DE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FCF-JA-G D24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A5F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7B9C5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77F8D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达到《GA68-2008警用防刺服》中金属防刺服相关要求。</w:t>
            </w:r>
          </w:p>
        </w:tc>
      </w:tr>
      <w:tr w14:paraId="5B83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F1C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75F1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装备柜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844E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2m*0.5m*1.4m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1FA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1044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705DD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金属材质。</w:t>
            </w:r>
          </w:p>
        </w:tc>
      </w:tr>
      <w:tr w14:paraId="20898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67D2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C8E2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装备架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4C48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1.1m*0.4m*1.15m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EE7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6143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72E63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金属材质。</w:t>
            </w:r>
          </w:p>
        </w:tc>
      </w:tr>
      <w:tr w14:paraId="33DB6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061A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E367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反光背心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6F08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rx-07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C18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6463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2450A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通透性好。</w:t>
            </w:r>
          </w:p>
        </w:tc>
      </w:tr>
      <w:tr w14:paraId="414BC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FB3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190D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专业存储设备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F076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WD-2TB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A72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8496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2CED6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2TB以上。</w:t>
            </w:r>
          </w:p>
        </w:tc>
      </w:tr>
      <w:tr w14:paraId="70DC0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6DA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0AE9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催泪喷射器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FD85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 JA型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C69B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AD2C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447A7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符合《GA884-2010公安单警装备警用催泪喷射器》相关规定。</w:t>
            </w:r>
          </w:p>
        </w:tc>
      </w:tr>
      <w:tr w14:paraId="5BBB0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146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5325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金属长盾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0E7C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FBP-BL-J A06型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F46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F355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C838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符合《GA422-2008防暴盾牌》相关规定。</w:t>
            </w:r>
          </w:p>
        </w:tc>
      </w:tr>
      <w:tr w14:paraId="2964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4F1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87EC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金属圆盾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5C26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FBP-RX02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67D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73D32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353D6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符合《GA422-2008防暴盾牌》相关规定。</w:t>
            </w:r>
          </w:p>
        </w:tc>
      </w:tr>
      <w:tr w14:paraId="1AD64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265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EED3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齐眉棍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5AA8A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CJG-Y1 60-JA01型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D6B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2725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27036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符合《GA1124-2013长警棍》相关要求。</w:t>
            </w:r>
          </w:p>
        </w:tc>
      </w:tr>
      <w:tr w14:paraId="73E72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6E2F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59D2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T型棍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8766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TJG600-J A01型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BF1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F0D8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3247E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符合《GA1125-2013 T型警棍》有关要求。</w:t>
            </w:r>
          </w:p>
        </w:tc>
      </w:tr>
      <w:tr w14:paraId="0429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360B1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C145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雨具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E381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IY-RX99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19E6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53AD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31518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透气防渗漏，雨鞋具有绝缘功能。</w:t>
            </w:r>
          </w:p>
        </w:tc>
      </w:tr>
      <w:tr w14:paraId="23224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527A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C3821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警戒带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A52F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RX-JJD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736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AA66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65A46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执行标准：符合GA375-2001标准规定。</w:t>
            </w:r>
          </w:p>
        </w:tc>
      </w:tr>
      <w:tr w14:paraId="39EB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0F0D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2683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强光手电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FD58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NK-01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DD4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74EC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6B0BA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符合《GA883-2010公安单警装备警用强光手电》标准配置，可在各种易燃易爆场所安全工作。</w:t>
            </w:r>
          </w:p>
        </w:tc>
      </w:tr>
      <w:tr w14:paraId="60525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55BF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235D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伸缩棍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3FB9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机械甩棍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0317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5A72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13B12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符合《GA886-2010公安单警装备警用伸缩警棍》相关标准。</w:t>
            </w:r>
          </w:p>
        </w:tc>
      </w:tr>
      <w:tr w14:paraId="78E2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7B4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730D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救生绳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3997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JSFP-JAO1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9FC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72EE9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00494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耐火、破断强度&gt;3.5KG，破断负荷&gt;5KG。</w:t>
            </w:r>
          </w:p>
        </w:tc>
      </w:tr>
      <w:tr w14:paraId="4FB7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811" w:type="dxa"/>
            <w:shd w:val="clear" w:color="auto" w:fill="auto"/>
            <w:vAlign w:val="center"/>
          </w:tcPr>
          <w:p w14:paraId="0905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A1FA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警用现场围挡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0C53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RX-WD-01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D70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850F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6B568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材质耐磨防水。</w:t>
            </w:r>
          </w:p>
        </w:tc>
      </w:tr>
      <w:tr w14:paraId="2D525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479A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5EC1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防暴服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0898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FBF-GY-03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9DE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18D4B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83ED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执行标准：《GA420-2008警用防暴服》。</w:t>
            </w:r>
          </w:p>
        </w:tc>
      </w:tr>
      <w:tr w14:paraId="0B0C6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098D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48EF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金属探测器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EC68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TX-1001B型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72E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72A32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306F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操作方便，材质耐用。</w:t>
            </w:r>
          </w:p>
        </w:tc>
      </w:tr>
      <w:tr w14:paraId="0BEB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473C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77AB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液体探测器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376E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ph0-14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3E2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EBF3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0CE94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操作方便，材质耐用。</w:t>
            </w:r>
          </w:p>
        </w:tc>
      </w:tr>
      <w:tr w14:paraId="00E87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5670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21AA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约束叉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ABE5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ZBQ-JA01型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71F6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0473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A3009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铝合金材质，操作方便。</w:t>
            </w:r>
          </w:p>
        </w:tc>
      </w:tr>
      <w:tr w14:paraId="7D1C4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69C1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A949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防割手套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D6AD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FG-RX5S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006E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E3AC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67791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符合《GA614-2006警用防割手套》相关规定。</w:t>
            </w:r>
          </w:p>
        </w:tc>
      </w:tr>
      <w:tr w14:paraId="649E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09FB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D3A0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路障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C724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LZ-J-JSJ01型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463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9DD4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655D4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符合《GA/T 421-2003穿刺放气式路障》相关要求。</w:t>
            </w:r>
          </w:p>
        </w:tc>
      </w:tr>
      <w:tr w14:paraId="3F6C8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371FC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AC12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头盔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5463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RC815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AB8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9510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3C148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符合《GA294-2012警用防暴盔》相关标准。</w:t>
            </w:r>
          </w:p>
        </w:tc>
      </w:tr>
      <w:tr w14:paraId="0566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56DA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24A0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执法记录仪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19F5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DSJ-V10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63B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166B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16896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内置密保，用户只能观看不能删除视频。</w:t>
            </w:r>
          </w:p>
        </w:tc>
      </w:tr>
      <w:tr w14:paraId="1200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6C58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5056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防暴罐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7DD8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FBG-G1-W D01型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5DD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59F1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24077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 871-2010防爆罐》中TNT爆炸当量为1.5kg固定式防爆罐要求。</w:t>
            </w:r>
          </w:p>
        </w:tc>
      </w:tr>
      <w:tr w14:paraId="6FD1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C88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E5E6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防爆毯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C750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FBT-WD01型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EFC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BF57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0E409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符合《GA692007防爆毯》相关要求。</w:t>
            </w:r>
          </w:p>
        </w:tc>
      </w:tr>
      <w:tr w14:paraId="38302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30B0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52AA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腰带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4DD4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Y-JC01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B0C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D5FE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0FCEC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符合《GA890-2010公安单警装备警用多功能尼龙腰带》标准要求。</w:t>
            </w:r>
          </w:p>
        </w:tc>
      </w:tr>
      <w:tr w14:paraId="6E283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0E6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00D7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约束装备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5D87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RX-ysd-01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9CE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4E96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0A617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是一种适用于执行任务时，对于违法人员限制其活动的警用器材。</w:t>
            </w:r>
          </w:p>
        </w:tc>
      </w:tr>
      <w:tr w14:paraId="67F12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7AC4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19A8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喊话器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741D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HHQ-RX01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84B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FABC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76E47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功能：喊话、警报、录音、放音。</w:t>
            </w:r>
          </w:p>
        </w:tc>
      </w:tr>
      <w:tr w14:paraId="0DC5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34E6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3C88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抓捕器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8DC0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JA05型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7CE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D524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2F7F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铝合金材质，操作方便。</w:t>
            </w:r>
          </w:p>
        </w:tc>
      </w:tr>
      <w:tr w14:paraId="6BB48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468C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DDE7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夺刀器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80C5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JA-DDQ-01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E6F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2E9E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2BA9E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硬度高，抗刀砍，抗棍打击功能，性能稳定，携带方便。</w:t>
            </w:r>
          </w:p>
        </w:tc>
      </w:tr>
      <w:tr w14:paraId="67E75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9A1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C6C6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通信器材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867D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联盟者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ACD0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640E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6712B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1.设备及电池质保不低于3年；2.设备支持终端进行单呼、组呼、群呼及强制"应急全呼"功能，能把处于不同群组的成员强行组成临时组进行通话。</w:t>
            </w:r>
          </w:p>
        </w:tc>
      </w:tr>
      <w:tr w14:paraId="709CF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6944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A341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防暴、自卫器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1429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K99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239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15C96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6C0EC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以公安机关的要求为标准。</w:t>
            </w:r>
          </w:p>
        </w:tc>
      </w:tr>
      <w:tr w14:paraId="68B6E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63C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C799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防冲撞设备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B612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120*80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99B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6CA3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11409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以公安机关的要求为标准。</w:t>
            </w:r>
          </w:p>
        </w:tc>
      </w:tr>
      <w:tr w14:paraId="2A644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C8E2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417D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训练器材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FF8B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XL-01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6032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BA8B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1F2A0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以公安机关的要求为标准。</w:t>
            </w:r>
          </w:p>
        </w:tc>
      </w:tr>
      <w:tr w14:paraId="558C7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48E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2C77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牵引绳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35E8A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B0C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1C5EE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462EF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承重不低于5吨。</w:t>
            </w:r>
          </w:p>
        </w:tc>
      </w:tr>
      <w:tr w14:paraId="175E6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674DC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2EEF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指挥棒(可充电)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5F81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RX-ZHB-03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5F5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1C410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B563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使用简便安全。</w:t>
            </w:r>
          </w:p>
        </w:tc>
      </w:tr>
      <w:tr w14:paraId="2BEE2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9E87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25AC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警示牌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6A250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Xa-JJP-6881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E8C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10E8D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3004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以公安机关的要求为标准。</w:t>
            </w:r>
          </w:p>
        </w:tc>
      </w:tr>
      <w:tr w14:paraId="6ABC7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2AE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81A4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查车装备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7468E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DSN-007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C5B2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9B5A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1CD0D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材质轻，高强度，适合长时间作业。</w:t>
            </w:r>
          </w:p>
        </w:tc>
      </w:tr>
      <w:tr w14:paraId="2C62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44B57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3607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肩灯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028E1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RC1101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D16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B159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709A6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可充电。</w:t>
            </w:r>
          </w:p>
        </w:tc>
      </w:tr>
      <w:tr w14:paraId="3EFA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749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D73C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路锥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738A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CA-Y310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C2C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BA7B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2373F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带控制器。</w:t>
            </w:r>
          </w:p>
        </w:tc>
      </w:tr>
      <w:tr w14:paraId="148E3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F971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637A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录音设备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62E8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32g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F09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928F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1787C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内存容量：不低于32GB、具备降噪功能。</w:t>
            </w:r>
          </w:p>
        </w:tc>
      </w:tr>
      <w:tr w14:paraId="6CBF2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F76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6A7D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生化防护服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3327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FFY04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213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414A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3BE7F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生化防护服必须具备：1.阻隔性；2.过滤性；3.拒水、油和化学药剂等液体的性能；4.可洗消性（生化污染的消除，简称洗消）。</w:t>
            </w:r>
          </w:p>
        </w:tc>
      </w:tr>
      <w:tr w14:paraId="7E173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627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28" w:type="dxa"/>
            <w:vMerge w:val="restart"/>
            <w:shd w:val="clear" w:color="auto" w:fill="auto"/>
            <w:vAlign w:val="center"/>
          </w:tcPr>
          <w:p w14:paraId="1984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升降式阻车路障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9D73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灯盘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904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27A97C22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55521E5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2441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46F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28" w:type="dxa"/>
            <w:vMerge w:val="continue"/>
          </w:tcPr>
          <w:p w14:paraId="588B877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6F7BD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LED灯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E0F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106485C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31CFE561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CE2B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150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28" w:type="dxa"/>
            <w:vMerge w:val="continue"/>
          </w:tcPr>
          <w:p w14:paraId="1C40911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2C1BD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内桶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6368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C25BFF4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32801BD9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FFCD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5A99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28" w:type="dxa"/>
            <w:vMerge w:val="continue"/>
          </w:tcPr>
          <w:p w14:paraId="059144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11784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718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07337F38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42934576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C3E4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3DA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28" w:type="dxa"/>
            <w:vMerge w:val="continue"/>
          </w:tcPr>
          <w:p w14:paraId="456D97E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14C35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不锈钢法兰(大)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999E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C7F0EFC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76202382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2960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0173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28" w:type="dxa"/>
            <w:vMerge w:val="continue"/>
          </w:tcPr>
          <w:p w14:paraId="2BD2381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018F4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不锈钢法兰(小)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D7DE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54AEE289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5D6FC298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35CD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0E69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28" w:type="dxa"/>
            <w:vMerge w:val="continue"/>
          </w:tcPr>
          <w:p w14:paraId="628339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D7AE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尼龙圈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6175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587A1AE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347C3AED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DEDA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200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28" w:type="dxa"/>
            <w:vMerge w:val="continue"/>
          </w:tcPr>
          <w:p w14:paraId="59EB17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07518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升降柱动力总成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88C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6EB97035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712FB949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772E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341E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28" w:type="dxa"/>
            <w:vMerge w:val="continue"/>
          </w:tcPr>
          <w:p w14:paraId="34AE4F2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D756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升降柱动力总成(底座)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6EC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387949F7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09D7BE12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D8F4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34584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28" w:type="dxa"/>
            <w:vMerge w:val="continue"/>
          </w:tcPr>
          <w:p w14:paraId="10283F6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43644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控制器(220V)含2个遥控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A54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4597440D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0E6F67DF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0FE4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B80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28" w:type="dxa"/>
            <w:vMerge w:val="continue"/>
          </w:tcPr>
          <w:p w14:paraId="26103DE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F0B2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控制器(380V)含2个遥控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4B4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 w14:paraId="1A813C6F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 w14:paraId="650ED530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AE31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4581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28" w:type="dxa"/>
            <w:vMerge w:val="continue"/>
            <w:shd w:val="clear" w:color="auto" w:fill="auto"/>
            <w:vAlign w:val="center"/>
          </w:tcPr>
          <w:p w14:paraId="61BBB4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163FC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水泵(浮球)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53C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23" w:type="dxa"/>
          </w:tcPr>
          <w:p w14:paraId="480ED90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FD8099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F9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11" w:type="dxa"/>
            <w:shd w:val="clear" w:color="auto" w:fill="auto"/>
            <w:vAlign w:val="center"/>
          </w:tcPr>
          <w:p w14:paraId="0041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28" w:type="dxa"/>
            <w:vMerge w:val="continue"/>
          </w:tcPr>
          <w:p w14:paraId="59D6320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33ADF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升降柱整套更换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7135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</w:tcPr>
          <w:p w14:paraId="64AE2CD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18BD18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E6D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28331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28" w:type="dxa"/>
            <w:vMerge w:val="continue"/>
          </w:tcPr>
          <w:p w14:paraId="22B2770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675C9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升降柱维保费每月巡检2次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6FB9E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0638DB3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4B72D32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2EB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0545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28" w:type="dxa"/>
            <w:vMerge w:val="continue"/>
          </w:tcPr>
          <w:p w14:paraId="17D6E76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7009E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更换配件人工费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37886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7BA0596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05A588A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CE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6236D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28" w:type="dxa"/>
            <w:vMerge w:val="restart"/>
            <w:vAlign w:val="center"/>
          </w:tcPr>
          <w:p w14:paraId="2C98588D">
            <w:pPr>
              <w:spacing w:before="0" w:after="0" w:line="240" w:lineRule="auto"/>
              <w:jc w:val="left"/>
              <w:rPr>
                <w:rFonts w:ascii="Arial" w:hAnsi="Arial" w:eastAsia="宋体"/>
                <w:b w:val="0"/>
                <w:color w:val="000000"/>
                <w:sz w:val="21"/>
              </w:rPr>
            </w:pPr>
          </w:p>
          <w:p w14:paraId="6C72A8E7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干粉灭火器(含推车式 )</w:t>
            </w:r>
          </w:p>
          <w:p w14:paraId="2E53DA67">
            <w:pPr>
              <w:spacing w:before="0" w:after="0" w:line="240" w:lineRule="auto"/>
              <w:jc w:val="left"/>
            </w:pPr>
          </w:p>
          <w:p w14:paraId="3EC6F1E8">
            <w:pPr>
              <w:spacing w:before="0" w:after="0" w:line="240" w:lineRule="auto"/>
              <w:jc w:val="left"/>
            </w:pPr>
          </w:p>
          <w:p w14:paraId="0F194054">
            <w:pPr>
              <w:spacing w:before="0" w:after="0" w:line="240" w:lineRule="auto"/>
              <w:jc w:val="left"/>
            </w:pPr>
          </w:p>
          <w:p w14:paraId="363A93E0">
            <w:pPr>
              <w:spacing w:before="0" w:after="0" w:line="240" w:lineRule="auto"/>
              <w:jc w:val="left"/>
            </w:pPr>
          </w:p>
          <w:p w14:paraId="68661F46">
            <w:pPr>
              <w:spacing w:before="0" w:after="0" w:line="240" w:lineRule="auto"/>
              <w:jc w:val="left"/>
            </w:pPr>
          </w:p>
          <w:p w14:paraId="2F5616E7">
            <w:pPr>
              <w:spacing w:before="0" w:after="0" w:line="240" w:lineRule="auto"/>
              <w:jc w:val="left"/>
            </w:pPr>
          </w:p>
          <w:p w14:paraId="77C2AFE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9C43E96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MFZ/ABC 2KG</w:t>
            </w:r>
          </w:p>
          <w:p w14:paraId="385ED50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shd w:val="clear" w:color="auto" w:fill="auto"/>
            <w:vAlign w:val="center"/>
          </w:tcPr>
          <w:p w14:paraId="6599D5B1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0316497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6324AF9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31B87F5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FC5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3F3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28" w:type="dxa"/>
            <w:vMerge w:val="continue"/>
            <w:vAlign w:val="center"/>
          </w:tcPr>
          <w:p w14:paraId="4525B56D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2C23EF9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MFZ/ABC 3KG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CA2578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527E4BD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B77CE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4F1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C09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28" w:type="dxa"/>
            <w:vMerge w:val="continue"/>
            <w:vAlign w:val="center"/>
          </w:tcPr>
          <w:p w14:paraId="38A0DB81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1A75E71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MFZ/ABC 4KG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BC697D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41FCBFA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B71771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8BC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2C0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28" w:type="dxa"/>
            <w:vMerge w:val="continue"/>
            <w:vAlign w:val="center"/>
          </w:tcPr>
          <w:p w14:paraId="3FFD7ADA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040C1CD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MFZ/ABC 5KG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89557A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75670EC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0E507ED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B28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1FDB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28" w:type="dxa"/>
            <w:vMerge w:val="continue"/>
            <w:vAlign w:val="center"/>
          </w:tcPr>
          <w:p w14:paraId="5C391999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6DE9996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MFTZ/ABC 20KG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919BDD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331AA15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2127E7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9A2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61F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28" w:type="dxa"/>
            <w:vMerge w:val="continue"/>
            <w:vAlign w:val="center"/>
          </w:tcPr>
          <w:p w14:paraId="5AA6379E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2754D24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MFTZ/ABC 35KG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555818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02E72A8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5414D9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6096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shd w:val="clear" w:color="auto" w:fill="auto"/>
            <w:vAlign w:val="center"/>
          </w:tcPr>
          <w:p w14:paraId="7547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428" w:type="dxa"/>
            <w:vMerge w:val="continue"/>
            <w:vAlign w:val="center"/>
          </w:tcPr>
          <w:p w14:paraId="189E6ED7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18F2277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MFTZ/ABC 50KG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024068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766D35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A5F53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BC0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C77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28" w:type="dxa"/>
            <w:vMerge w:val="restart"/>
            <w:vAlign w:val="center"/>
          </w:tcPr>
          <w:p w14:paraId="5AC743FD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二氧化碳灭火器（含防冻手套）</w:t>
            </w:r>
          </w:p>
          <w:p w14:paraId="0297C028">
            <w:pPr>
              <w:spacing w:before="0" w:after="0" w:line="240" w:lineRule="auto"/>
              <w:jc w:val="left"/>
            </w:pPr>
          </w:p>
          <w:p w14:paraId="3F7E6599">
            <w:pPr>
              <w:spacing w:before="0" w:after="0" w:line="240" w:lineRule="auto"/>
              <w:jc w:val="left"/>
            </w:pPr>
          </w:p>
          <w:p w14:paraId="1496274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4EAE5D3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MT/2 KG</w:t>
            </w:r>
          </w:p>
        </w:tc>
        <w:tc>
          <w:tcPr>
            <w:tcW w:w="873" w:type="dxa"/>
            <w:vAlign w:val="center"/>
          </w:tcPr>
          <w:p w14:paraId="7A4FD3A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10A08B4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3FFF22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B6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3984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28" w:type="dxa"/>
            <w:vMerge w:val="continue"/>
            <w:vAlign w:val="center"/>
          </w:tcPr>
          <w:p w14:paraId="1758ABAD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090E6E6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MT/3 KG</w:t>
            </w:r>
          </w:p>
        </w:tc>
        <w:tc>
          <w:tcPr>
            <w:tcW w:w="873" w:type="dxa"/>
            <w:vAlign w:val="center"/>
          </w:tcPr>
          <w:p w14:paraId="7E16B31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6E169ED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5F26E5C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1B0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C1C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28" w:type="dxa"/>
            <w:vMerge w:val="continue"/>
            <w:vAlign w:val="center"/>
          </w:tcPr>
          <w:p w14:paraId="68FA6028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444D7DB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MT/5 KG</w:t>
            </w:r>
          </w:p>
        </w:tc>
        <w:tc>
          <w:tcPr>
            <w:tcW w:w="873" w:type="dxa"/>
            <w:vAlign w:val="center"/>
          </w:tcPr>
          <w:p w14:paraId="40D89CC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55C2C75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CB713E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E0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46103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428" w:type="dxa"/>
            <w:vMerge w:val="continue"/>
            <w:vAlign w:val="center"/>
          </w:tcPr>
          <w:p w14:paraId="4B50E614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7712FE0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MT/7 KG</w:t>
            </w:r>
          </w:p>
        </w:tc>
        <w:tc>
          <w:tcPr>
            <w:tcW w:w="873" w:type="dxa"/>
            <w:vAlign w:val="center"/>
          </w:tcPr>
          <w:p w14:paraId="10880B7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678B455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07F3D3E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39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70AA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28" w:type="dxa"/>
            <w:vAlign w:val="center"/>
          </w:tcPr>
          <w:p w14:paraId="2A3E3939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无磁性洁净气体灭火器</w:t>
            </w:r>
          </w:p>
          <w:p w14:paraId="7C60154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36827A55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MJZ/6 KG</w:t>
            </w:r>
          </w:p>
          <w:p w14:paraId="0EEEAEE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7FAACD3D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50CC027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5DE7003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C2DBEC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52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93DD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428" w:type="dxa"/>
            <w:vMerge w:val="restart"/>
            <w:vAlign w:val="center"/>
          </w:tcPr>
          <w:p w14:paraId="5C1A34F4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手提洁净气体灭火器</w:t>
            </w:r>
          </w:p>
          <w:p w14:paraId="607EDB01">
            <w:pPr>
              <w:spacing w:before="0" w:after="0" w:line="240" w:lineRule="auto"/>
              <w:jc w:val="left"/>
            </w:pPr>
          </w:p>
          <w:p w14:paraId="59962D7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57BF1A7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MJZ/2‑H2kg</w:t>
            </w:r>
          </w:p>
        </w:tc>
        <w:tc>
          <w:tcPr>
            <w:tcW w:w="873" w:type="dxa"/>
            <w:vAlign w:val="center"/>
          </w:tcPr>
          <w:p w14:paraId="5787152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659FF43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56D3A27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E48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2667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28" w:type="dxa"/>
            <w:vMerge w:val="continue"/>
            <w:vAlign w:val="center"/>
          </w:tcPr>
          <w:p w14:paraId="59305510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32DB3AC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MJZ/4‑H4kg</w:t>
            </w:r>
          </w:p>
        </w:tc>
        <w:tc>
          <w:tcPr>
            <w:tcW w:w="873" w:type="dxa"/>
            <w:vAlign w:val="center"/>
          </w:tcPr>
          <w:p w14:paraId="6FD8B2C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537E91A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3DAA6E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D48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7417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428" w:type="dxa"/>
            <w:vMerge w:val="continue"/>
            <w:vAlign w:val="center"/>
          </w:tcPr>
          <w:p w14:paraId="60F77061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3E6D9D3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MJZ/6‑H6kg</w:t>
            </w:r>
          </w:p>
        </w:tc>
        <w:tc>
          <w:tcPr>
            <w:tcW w:w="873" w:type="dxa"/>
            <w:vAlign w:val="center"/>
          </w:tcPr>
          <w:p w14:paraId="4AFB0BB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26A4298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018E70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243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549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28" w:type="dxa"/>
            <w:vMerge w:val="restart"/>
            <w:vAlign w:val="center"/>
          </w:tcPr>
          <w:p w14:paraId="6331282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水基型灭火器</w:t>
            </w:r>
          </w:p>
        </w:tc>
        <w:tc>
          <w:tcPr>
            <w:tcW w:w="1981" w:type="dxa"/>
            <w:vAlign w:val="center"/>
          </w:tcPr>
          <w:p w14:paraId="4F6AC38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MSWZ/3</w:t>
            </w:r>
          </w:p>
        </w:tc>
        <w:tc>
          <w:tcPr>
            <w:tcW w:w="873" w:type="dxa"/>
            <w:vAlign w:val="center"/>
          </w:tcPr>
          <w:p w14:paraId="153D361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04A0DB9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33D2EB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44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7B57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428" w:type="dxa"/>
            <w:vMerge w:val="continue"/>
            <w:vAlign w:val="center"/>
          </w:tcPr>
          <w:p w14:paraId="597728F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359B26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MSWZ/6</w:t>
            </w:r>
          </w:p>
        </w:tc>
        <w:tc>
          <w:tcPr>
            <w:tcW w:w="873" w:type="dxa"/>
            <w:vAlign w:val="center"/>
          </w:tcPr>
          <w:p w14:paraId="7401EBA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1C1AA28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386119F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03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2A8B2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428" w:type="dxa"/>
            <w:vMerge w:val="continue"/>
            <w:vAlign w:val="center"/>
          </w:tcPr>
          <w:p w14:paraId="311C40D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7ADD0F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MSWZ/9</w:t>
            </w:r>
          </w:p>
        </w:tc>
        <w:tc>
          <w:tcPr>
            <w:tcW w:w="873" w:type="dxa"/>
            <w:vAlign w:val="center"/>
          </w:tcPr>
          <w:p w14:paraId="0E4D973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5D0E6FD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560227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943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B32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428" w:type="dxa"/>
            <w:vMerge w:val="continue"/>
            <w:vAlign w:val="center"/>
          </w:tcPr>
          <w:p w14:paraId="5C9AED8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457D2C7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MSWTZ/25</w:t>
            </w:r>
          </w:p>
        </w:tc>
        <w:tc>
          <w:tcPr>
            <w:tcW w:w="873" w:type="dxa"/>
            <w:vAlign w:val="center"/>
          </w:tcPr>
          <w:p w14:paraId="08F252E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74E19B5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09B54F6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1A4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445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28" w:type="dxa"/>
            <w:vMerge w:val="continue"/>
            <w:vAlign w:val="center"/>
          </w:tcPr>
          <w:p w14:paraId="3B487E1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4C1240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MSWTZ/45</w:t>
            </w:r>
          </w:p>
        </w:tc>
        <w:tc>
          <w:tcPr>
            <w:tcW w:w="873" w:type="dxa"/>
            <w:vAlign w:val="center"/>
          </w:tcPr>
          <w:p w14:paraId="5607E1D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2B23D9F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4E7F5F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982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7A9AE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428" w:type="dxa"/>
            <w:vMerge w:val="restart"/>
            <w:vAlign w:val="center"/>
          </w:tcPr>
          <w:p w14:paraId="056FFF8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干粉灭火器箱</w:t>
            </w:r>
          </w:p>
        </w:tc>
        <w:tc>
          <w:tcPr>
            <w:tcW w:w="1981" w:type="dxa"/>
            <w:vMerge w:val="restart"/>
            <w:vAlign w:val="center"/>
          </w:tcPr>
          <w:p w14:paraId="44B15D2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铁皮1.0MM厚度板材3KG*2支</w:t>
            </w:r>
          </w:p>
        </w:tc>
        <w:tc>
          <w:tcPr>
            <w:tcW w:w="873" w:type="dxa"/>
            <w:vMerge w:val="restart"/>
            <w:vAlign w:val="center"/>
          </w:tcPr>
          <w:p w14:paraId="04254E39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00C9807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10BAD2B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2606B5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53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F9D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28" w:type="dxa"/>
            <w:vMerge w:val="continue"/>
            <w:vAlign w:val="center"/>
          </w:tcPr>
          <w:p w14:paraId="6B57D9B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65134F1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54B746AB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7691C0F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0AA1B55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28D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32DB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428" w:type="dxa"/>
            <w:vMerge w:val="continue"/>
            <w:vAlign w:val="center"/>
          </w:tcPr>
          <w:p w14:paraId="353DA6D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 w14:paraId="67EE5AC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铁皮1.0MM厚度板材4KG*2支</w:t>
            </w:r>
          </w:p>
        </w:tc>
        <w:tc>
          <w:tcPr>
            <w:tcW w:w="873" w:type="dxa"/>
            <w:vMerge w:val="restart"/>
            <w:vAlign w:val="center"/>
          </w:tcPr>
          <w:p w14:paraId="30F0B197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40ACEE2A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68CAB3C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F5367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3E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20C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428" w:type="dxa"/>
            <w:vMerge w:val="continue"/>
            <w:vAlign w:val="center"/>
          </w:tcPr>
          <w:p w14:paraId="74F996F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70A6160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764D41B1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2702785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268275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252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2D1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428" w:type="dxa"/>
            <w:vMerge w:val="continue"/>
            <w:vAlign w:val="center"/>
          </w:tcPr>
          <w:p w14:paraId="5C7FD6D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6FE2F5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 5KG*2支</w:t>
            </w:r>
          </w:p>
        </w:tc>
        <w:tc>
          <w:tcPr>
            <w:tcW w:w="873" w:type="dxa"/>
            <w:vAlign w:val="center"/>
          </w:tcPr>
          <w:p w14:paraId="2A71D3D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0EF3304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F77FDD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7B8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3A9DE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428" w:type="dxa"/>
            <w:vMerge w:val="continue"/>
            <w:vAlign w:val="center"/>
          </w:tcPr>
          <w:p w14:paraId="410BE9F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F090B1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 3KG*4支</w:t>
            </w:r>
          </w:p>
        </w:tc>
        <w:tc>
          <w:tcPr>
            <w:tcW w:w="873" w:type="dxa"/>
            <w:vAlign w:val="center"/>
          </w:tcPr>
          <w:p w14:paraId="238E5CD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35C4B87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E69A7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4F6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6E1F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428" w:type="dxa"/>
            <w:vMerge w:val="continue"/>
            <w:vAlign w:val="center"/>
          </w:tcPr>
          <w:p w14:paraId="74AA287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 w14:paraId="0EA1E206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铁皮1.0MM厚度板材4KG*4支</w:t>
            </w:r>
          </w:p>
        </w:tc>
        <w:tc>
          <w:tcPr>
            <w:tcW w:w="873" w:type="dxa"/>
            <w:vMerge w:val="restart"/>
            <w:vAlign w:val="center"/>
          </w:tcPr>
          <w:p w14:paraId="35B139EF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269D4EC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18F972C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restart"/>
          </w:tcPr>
          <w:p w14:paraId="4C00977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3F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73A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428" w:type="dxa"/>
            <w:vMerge w:val="continue"/>
            <w:vAlign w:val="center"/>
          </w:tcPr>
          <w:p w14:paraId="1F8A6C1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63373E82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2DF023C6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539D5DB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continue"/>
          </w:tcPr>
          <w:p w14:paraId="74F4C5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A65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261F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428" w:type="dxa"/>
            <w:vMerge w:val="continue"/>
            <w:vAlign w:val="center"/>
          </w:tcPr>
          <w:p w14:paraId="35D4A53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8F2FAE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 5KG*4支</w:t>
            </w:r>
          </w:p>
        </w:tc>
        <w:tc>
          <w:tcPr>
            <w:tcW w:w="873" w:type="dxa"/>
            <w:vAlign w:val="center"/>
          </w:tcPr>
          <w:p w14:paraId="6D16F3A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28BAA51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C1B6C7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7B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001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428" w:type="dxa"/>
            <w:vMerge w:val="restart"/>
            <w:vAlign w:val="center"/>
          </w:tcPr>
          <w:p w14:paraId="2982B095">
            <w:pPr>
              <w:spacing w:before="0" w:after="0" w:line="240" w:lineRule="auto"/>
              <w:jc w:val="left"/>
            </w:pPr>
          </w:p>
          <w:p w14:paraId="033F1EA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06B5778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二氧化碳灭火器箱</w:t>
            </w:r>
          </w:p>
        </w:tc>
        <w:tc>
          <w:tcPr>
            <w:tcW w:w="1981" w:type="dxa"/>
            <w:vAlign w:val="center"/>
          </w:tcPr>
          <w:p w14:paraId="441D5BE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不锈钢型1.0MM厚度 3KG*2支</w:t>
            </w:r>
          </w:p>
        </w:tc>
        <w:tc>
          <w:tcPr>
            <w:tcW w:w="873" w:type="dxa"/>
            <w:vAlign w:val="center"/>
          </w:tcPr>
          <w:p w14:paraId="3A53819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47A53B0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51BF2E7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EA4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7E456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428" w:type="dxa"/>
            <w:vMerge w:val="continue"/>
            <w:vAlign w:val="center"/>
          </w:tcPr>
          <w:p w14:paraId="04806F2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 w14:paraId="14F579B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不锈钢型1.0MM厚度4KG*2支</w:t>
            </w:r>
          </w:p>
        </w:tc>
        <w:tc>
          <w:tcPr>
            <w:tcW w:w="873" w:type="dxa"/>
            <w:vMerge w:val="restart"/>
            <w:vAlign w:val="center"/>
          </w:tcPr>
          <w:p w14:paraId="0B35D0C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6D65779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restart"/>
          </w:tcPr>
          <w:p w14:paraId="122FC7C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E98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63EB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428" w:type="dxa"/>
            <w:vMerge w:val="continue"/>
            <w:vAlign w:val="center"/>
          </w:tcPr>
          <w:p w14:paraId="78F81F4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065148A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3DD0D45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0ADD36B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continue"/>
          </w:tcPr>
          <w:p w14:paraId="641C7BF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611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2654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428" w:type="dxa"/>
            <w:vMerge w:val="continue"/>
            <w:vAlign w:val="center"/>
          </w:tcPr>
          <w:p w14:paraId="365C8A5B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1DFA935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不锈钢型1.0MM厚度5KG*2支</w:t>
            </w:r>
          </w:p>
        </w:tc>
        <w:tc>
          <w:tcPr>
            <w:tcW w:w="873" w:type="dxa"/>
            <w:vAlign w:val="center"/>
          </w:tcPr>
          <w:p w14:paraId="399F7EB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420B6D4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47BF6E2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B0C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7FC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428" w:type="dxa"/>
            <w:vMerge w:val="continue"/>
            <w:vAlign w:val="center"/>
          </w:tcPr>
          <w:p w14:paraId="2FB067D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 w14:paraId="13D7776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铁皮1.0MM厚度板材2KG*2支</w:t>
            </w:r>
          </w:p>
        </w:tc>
        <w:tc>
          <w:tcPr>
            <w:tcW w:w="873" w:type="dxa"/>
            <w:vMerge w:val="restart"/>
            <w:vAlign w:val="center"/>
          </w:tcPr>
          <w:p w14:paraId="2A9DAAB3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675F5B7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6980E3C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restart"/>
          </w:tcPr>
          <w:p w14:paraId="292F39B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656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61EF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428" w:type="dxa"/>
            <w:vMerge w:val="continue"/>
            <w:vAlign w:val="center"/>
          </w:tcPr>
          <w:p w14:paraId="0CCFE6C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777A1E0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1DB5BC10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117195C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continue"/>
          </w:tcPr>
          <w:p w14:paraId="6E49E9A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653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D92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428" w:type="dxa"/>
            <w:vMerge w:val="continue"/>
            <w:vAlign w:val="center"/>
          </w:tcPr>
          <w:p w14:paraId="15F52AA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 w14:paraId="7CC469B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铁皮1.0MM厚度板材3KG*2支</w:t>
            </w:r>
          </w:p>
        </w:tc>
        <w:tc>
          <w:tcPr>
            <w:tcW w:w="873" w:type="dxa"/>
            <w:vMerge w:val="restart"/>
            <w:vAlign w:val="center"/>
          </w:tcPr>
          <w:p w14:paraId="5EDAACD5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03C3B31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40BE9C6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restart"/>
          </w:tcPr>
          <w:p w14:paraId="6B4AC31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2F1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7C65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428" w:type="dxa"/>
            <w:vMerge w:val="continue"/>
            <w:vAlign w:val="center"/>
          </w:tcPr>
          <w:p w14:paraId="1A3CE1E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7EFEA27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71530A1D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4A89CD5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continue"/>
          </w:tcPr>
          <w:p w14:paraId="63A2689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F62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4E56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428" w:type="dxa"/>
            <w:vMerge w:val="continue"/>
            <w:vAlign w:val="center"/>
          </w:tcPr>
          <w:p w14:paraId="053F2FB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 w14:paraId="607B4B7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铁皮1.0MM厚度板材5KG*2支</w:t>
            </w:r>
          </w:p>
        </w:tc>
        <w:tc>
          <w:tcPr>
            <w:tcW w:w="873" w:type="dxa"/>
            <w:vMerge w:val="restart"/>
            <w:vAlign w:val="center"/>
          </w:tcPr>
          <w:p w14:paraId="26026CED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5599C20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76449A0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restart"/>
          </w:tcPr>
          <w:p w14:paraId="3C5418C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F97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E2A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428" w:type="dxa"/>
            <w:vMerge w:val="continue"/>
            <w:vAlign w:val="center"/>
          </w:tcPr>
          <w:p w14:paraId="1ED26C4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3BA989B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3E3EA796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3D09E27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continue"/>
          </w:tcPr>
          <w:p w14:paraId="32FE1F8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17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310A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428" w:type="dxa"/>
            <w:vMerge w:val="continue"/>
            <w:vAlign w:val="center"/>
          </w:tcPr>
          <w:p w14:paraId="7F4CD63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 w14:paraId="4A3C641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铁皮1.0MM厚度板材7KG*2支</w:t>
            </w:r>
          </w:p>
        </w:tc>
        <w:tc>
          <w:tcPr>
            <w:tcW w:w="873" w:type="dxa"/>
            <w:vMerge w:val="restart"/>
            <w:vAlign w:val="center"/>
          </w:tcPr>
          <w:p w14:paraId="5CA73F06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3C1E334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3F64E11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restart"/>
          </w:tcPr>
          <w:p w14:paraId="53697D1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BC9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ADF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428" w:type="dxa"/>
            <w:vMerge w:val="continue"/>
            <w:vAlign w:val="center"/>
          </w:tcPr>
          <w:p w14:paraId="1B7FCD5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2BF79CF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44ABFBDF">
            <w:pP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48BDE45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continue"/>
          </w:tcPr>
          <w:p w14:paraId="45398C9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AE1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7CA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28" w:type="dxa"/>
            <w:vMerge w:val="restart"/>
            <w:vAlign w:val="center"/>
          </w:tcPr>
          <w:p w14:paraId="2DA76EC4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无磁性洁净气体灭火器箱</w:t>
            </w:r>
          </w:p>
          <w:p w14:paraId="0123243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 w14:paraId="2F9D5C8F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不锈钢型1.0MM厚度 6KG*2支(以无磁灭火器实际大小为准)</w:t>
            </w:r>
          </w:p>
          <w:p w14:paraId="665AAEE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restart"/>
            <w:vAlign w:val="center"/>
          </w:tcPr>
          <w:p w14:paraId="5F11E52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7ED890E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restart"/>
          </w:tcPr>
          <w:p w14:paraId="19907AB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1A5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AAE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428" w:type="dxa"/>
            <w:vMerge w:val="continue"/>
            <w:vAlign w:val="center"/>
          </w:tcPr>
          <w:p w14:paraId="60AA914F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  <w:vAlign w:val="center"/>
          </w:tcPr>
          <w:p w14:paraId="3593E527">
            <w:pP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vAlign w:val="center"/>
          </w:tcPr>
          <w:p w14:paraId="22F7E2B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60EB49A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  <w:vMerge w:val="continue"/>
          </w:tcPr>
          <w:p w14:paraId="48B5607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567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811" w:type="dxa"/>
            <w:vAlign w:val="center"/>
          </w:tcPr>
          <w:p w14:paraId="71BF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428" w:type="dxa"/>
            <w:vAlign w:val="center"/>
          </w:tcPr>
          <w:p w14:paraId="718181BE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灭火防护服5件套</w:t>
            </w:r>
          </w:p>
        </w:tc>
        <w:tc>
          <w:tcPr>
            <w:tcW w:w="1981" w:type="dxa"/>
            <w:vAlign w:val="center"/>
          </w:tcPr>
          <w:p w14:paraId="3C9B03D6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14款</w:t>
            </w:r>
          </w:p>
          <w:p w14:paraId="34BDC55A">
            <w:pPr>
              <w:spacing w:before="0" w:after="0" w:line="240" w:lineRule="auto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190CCDD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4CB2B0B4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  <w:p w14:paraId="3FB2BAE1">
            <w:pPr>
              <w:spacing w:before="0" w:after="0" w:line="240" w:lineRule="auto"/>
              <w:jc w:val="center"/>
            </w:pPr>
          </w:p>
          <w:p w14:paraId="7E25653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17A6412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3926EAE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7F3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6469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428" w:type="dxa"/>
            <w:vAlign w:val="center"/>
          </w:tcPr>
          <w:p w14:paraId="1CE93B9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疏散引导箱</w:t>
            </w:r>
          </w:p>
        </w:tc>
        <w:tc>
          <w:tcPr>
            <w:tcW w:w="1981" w:type="dxa"/>
            <w:vAlign w:val="center"/>
          </w:tcPr>
          <w:p w14:paraId="3555A96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常规</w:t>
            </w:r>
          </w:p>
        </w:tc>
        <w:tc>
          <w:tcPr>
            <w:tcW w:w="873" w:type="dxa"/>
            <w:vAlign w:val="center"/>
          </w:tcPr>
          <w:p w14:paraId="4A747E9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10BE762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A4CCFA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A00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4CDC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428" w:type="dxa"/>
            <w:vAlign w:val="center"/>
          </w:tcPr>
          <w:p w14:paraId="2F27134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手动破拆工具</w:t>
            </w:r>
          </w:p>
        </w:tc>
        <w:tc>
          <w:tcPr>
            <w:tcW w:w="1981" w:type="dxa"/>
            <w:vAlign w:val="center"/>
          </w:tcPr>
          <w:p w14:paraId="5E89F59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8件套</w:t>
            </w:r>
          </w:p>
        </w:tc>
        <w:tc>
          <w:tcPr>
            <w:tcW w:w="873" w:type="dxa"/>
            <w:vAlign w:val="center"/>
          </w:tcPr>
          <w:p w14:paraId="63A3937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088B8F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B6D605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D39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636B8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428" w:type="dxa"/>
            <w:vAlign w:val="center"/>
          </w:tcPr>
          <w:p w14:paraId="4FBD7A4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喊话器</w:t>
            </w:r>
          </w:p>
        </w:tc>
        <w:tc>
          <w:tcPr>
            <w:tcW w:w="1981" w:type="dxa"/>
            <w:vAlign w:val="center"/>
          </w:tcPr>
          <w:p w14:paraId="14E2394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55106F7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64D7CB0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F7BF24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839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6806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428" w:type="dxa"/>
            <w:vAlign w:val="center"/>
          </w:tcPr>
          <w:p w14:paraId="0CF7D77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指挥棒</w:t>
            </w:r>
          </w:p>
        </w:tc>
        <w:tc>
          <w:tcPr>
            <w:tcW w:w="1981" w:type="dxa"/>
            <w:vAlign w:val="center"/>
          </w:tcPr>
          <w:p w14:paraId="74A5787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65AF19D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支</w:t>
            </w:r>
          </w:p>
        </w:tc>
        <w:tc>
          <w:tcPr>
            <w:tcW w:w="923" w:type="dxa"/>
          </w:tcPr>
          <w:p w14:paraId="54E11B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BC3B30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EF8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7B4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428" w:type="dxa"/>
            <w:vAlign w:val="center"/>
          </w:tcPr>
          <w:p w14:paraId="12697D2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消防桶</w:t>
            </w:r>
          </w:p>
        </w:tc>
        <w:tc>
          <w:tcPr>
            <w:tcW w:w="1981" w:type="dxa"/>
            <w:vAlign w:val="center"/>
          </w:tcPr>
          <w:p w14:paraId="576944F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半圆</w:t>
            </w:r>
          </w:p>
        </w:tc>
        <w:tc>
          <w:tcPr>
            <w:tcW w:w="873" w:type="dxa"/>
            <w:vAlign w:val="center"/>
          </w:tcPr>
          <w:p w14:paraId="06D29AB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只</w:t>
            </w:r>
          </w:p>
        </w:tc>
        <w:tc>
          <w:tcPr>
            <w:tcW w:w="923" w:type="dxa"/>
          </w:tcPr>
          <w:p w14:paraId="0C5245B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36F5BA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7D3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7211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428" w:type="dxa"/>
            <w:vMerge w:val="restart"/>
            <w:vAlign w:val="center"/>
          </w:tcPr>
          <w:p w14:paraId="67C79500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消防安全绳</w:t>
            </w:r>
          </w:p>
          <w:p w14:paraId="51F6035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0C90866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8型20米带钢丝</w:t>
            </w:r>
          </w:p>
        </w:tc>
        <w:tc>
          <w:tcPr>
            <w:tcW w:w="873" w:type="dxa"/>
            <w:vAlign w:val="center"/>
          </w:tcPr>
          <w:p w14:paraId="7FEE041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77E2201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61A394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9A8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A8B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428" w:type="dxa"/>
            <w:vMerge w:val="continue"/>
            <w:vAlign w:val="center"/>
          </w:tcPr>
          <w:p w14:paraId="216FB33B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503A2C2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16型20米带钢丝</w:t>
            </w:r>
          </w:p>
        </w:tc>
        <w:tc>
          <w:tcPr>
            <w:tcW w:w="873" w:type="dxa"/>
            <w:vAlign w:val="center"/>
          </w:tcPr>
          <w:p w14:paraId="7A457EFE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6EB1AA1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05275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3726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F8A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428" w:type="dxa"/>
            <w:vAlign w:val="center"/>
          </w:tcPr>
          <w:p w14:paraId="3ADB237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消防救援担架</w:t>
            </w:r>
          </w:p>
        </w:tc>
        <w:tc>
          <w:tcPr>
            <w:tcW w:w="1981" w:type="dxa"/>
            <w:vAlign w:val="center"/>
          </w:tcPr>
          <w:p w14:paraId="5719FFF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铝合金</w:t>
            </w:r>
          </w:p>
        </w:tc>
        <w:tc>
          <w:tcPr>
            <w:tcW w:w="873" w:type="dxa"/>
            <w:vAlign w:val="center"/>
          </w:tcPr>
          <w:p w14:paraId="3787E47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72A3506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5092798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80D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4898E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428" w:type="dxa"/>
            <w:vAlign w:val="center"/>
          </w:tcPr>
          <w:p w14:paraId="0523DCA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过滤式自救呼吸器</w:t>
            </w:r>
          </w:p>
        </w:tc>
        <w:tc>
          <w:tcPr>
            <w:tcW w:w="1981" w:type="dxa"/>
            <w:vAlign w:val="center"/>
          </w:tcPr>
          <w:p w14:paraId="425AA9C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TZL30</w:t>
            </w:r>
          </w:p>
        </w:tc>
        <w:tc>
          <w:tcPr>
            <w:tcW w:w="873" w:type="dxa"/>
            <w:vAlign w:val="center"/>
          </w:tcPr>
          <w:p w14:paraId="4E36FD5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02754AB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52FE19D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06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7A3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428" w:type="dxa"/>
            <w:vAlign w:val="center"/>
          </w:tcPr>
          <w:p w14:paraId="51871E8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消防斧</w:t>
            </w:r>
          </w:p>
        </w:tc>
        <w:tc>
          <w:tcPr>
            <w:tcW w:w="1981" w:type="dxa"/>
            <w:vAlign w:val="center"/>
          </w:tcPr>
          <w:p w14:paraId="71463B1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橡胶钢斧</w:t>
            </w:r>
          </w:p>
        </w:tc>
        <w:tc>
          <w:tcPr>
            <w:tcW w:w="873" w:type="dxa"/>
            <w:vAlign w:val="center"/>
          </w:tcPr>
          <w:p w14:paraId="59E9ED9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把</w:t>
            </w:r>
          </w:p>
        </w:tc>
        <w:tc>
          <w:tcPr>
            <w:tcW w:w="923" w:type="dxa"/>
          </w:tcPr>
          <w:p w14:paraId="0051773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7D45F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C19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4EE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428" w:type="dxa"/>
            <w:vAlign w:val="center"/>
          </w:tcPr>
          <w:p w14:paraId="3EEFC06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消防铲</w:t>
            </w:r>
          </w:p>
        </w:tc>
        <w:tc>
          <w:tcPr>
            <w:tcW w:w="1981" w:type="dxa"/>
            <w:vAlign w:val="center"/>
          </w:tcPr>
          <w:p w14:paraId="03209A86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71C3D0B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把</w:t>
            </w:r>
          </w:p>
        </w:tc>
        <w:tc>
          <w:tcPr>
            <w:tcW w:w="923" w:type="dxa"/>
          </w:tcPr>
          <w:p w14:paraId="56C0835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064A421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FCD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2101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428" w:type="dxa"/>
            <w:vAlign w:val="center"/>
          </w:tcPr>
          <w:p w14:paraId="16B32204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手电筒</w:t>
            </w:r>
          </w:p>
          <w:p w14:paraId="182F68A5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714E6B39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连续工作时间180min,具备强光、弱光、爆闪功能，防护等级IP66</w:t>
            </w:r>
          </w:p>
        </w:tc>
        <w:tc>
          <w:tcPr>
            <w:tcW w:w="873" w:type="dxa"/>
            <w:vAlign w:val="center"/>
          </w:tcPr>
          <w:p w14:paraId="5C1F9A95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把</w:t>
            </w:r>
          </w:p>
          <w:p w14:paraId="08852852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4403A8B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3C83F1F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00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2B52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428" w:type="dxa"/>
            <w:vMerge w:val="restart"/>
            <w:vAlign w:val="center"/>
          </w:tcPr>
          <w:p w14:paraId="5E95BDE3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国标 / 团标型号编码（T/CFPA 061-2026《车用控火毯》</w:t>
            </w:r>
          </w:p>
          <w:p w14:paraId="0A6351D9">
            <w:pPr>
              <w:spacing w:before="0" w:after="0" w:line="240" w:lineRule="auto"/>
              <w:jc w:val="left"/>
            </w:pPr>
          </w:p>
          <w:p w14:paraId="6CAE52E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17FF3CC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KHT-A-4×3</w:t>
            </w:r>
          </w:p>
        </w:tc>
        <w:tc>
          <w:tcPr>
            <w:tcW w:w="873" w:type="dxa"/>
            <w:vAlign w:val="center"/>
          </w:tcPr>
          <w:p w14:paraId="11CD763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块</w:t>
            </w:r>
          </w:p>
        </w:tc>
        <w:tc>
          <w:tcPr>
            <w:tcW w:w="923" w:type="dxa"/>
          </w:tcPr>
          <w:p w14:paraId="5A6AB5D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5CC365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28E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2345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428" w:type="dxa"/>
            <w:vMerge w:val="continue"/>
            <w:vAlign w:val="center"/>
          </w:tcPr>
          <w:p w14:paraId="6F09AE3A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6614B26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KHT-A-6×4</w:t>
            </w:r>
          </w:p>
        </w:tc>
        <w:tc>
          <w:tcPr>
            <w:tcW w:w="873" w:type="dxa"/>
            <w:vAlign w:val="center"/>
          </w:tcPr>
          <w:p w14:paraId="2C83440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块</w:t>
            </w:r>
          </w:p>
        </w:tc>
        <w:tc>
          <w:tcPr>
            <w:tcW w:w="923" w:type="dxa"/>
          </w:tcPr>
          <w:p w14:paraId="2E0FB49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30F1691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4BA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4303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428" w:type="dxa"/>
            <w:vMerge w:val="continue"/>
            <w:vAlign w:val="center"/>
          </w:tcPr>
          <w:p w14:paraId="1E0A2B3B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7E9017F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KHT-A-8×5</w:t>
            </w:r>
          </w:p>
        </w:tc>
        <w:tc>
          <w:tcPr>
            <w:tcW w:w="873" w:type="dxa"/>
            <w:vAlign w:val="center"/>
          </w:tcPr>
          <w:p w14:paraId="7454088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块</w:t>
            </w:r>
          </w:p>
        </w:tc>
        <w:tc>
          <w:tcPr>
            <w:tcW w:w="923" w:type="dxa"/>
          </w:tcPr>
          <w:p w14:paraId="2893C50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6B8B6C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FAD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67EF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428" w:type="dxa"/>
            <w:vAlign w:val="center"/>
          </w:tcPr>
          <w:p w14:paraId="56903F06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灭火毯（厨房）</w:t>
            </w:r>
          </w:p>
          <w:p w14:paraId="12D00DE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5F18FB31">
            <w:pPr>
              <w:spacing w:before="0" w:after="0" w:line="240" w:lineRule="auto"/>
              <w:jc w:val="left"/>
              <w:rPr>
                <w:rFonts w:ascii="Arial" w:hAnsi="Arial" w:eastAsia="宋体"/>
                <w:b w:val="0"/>
                <w:color w:val="000000"/>
                <w:sz w:val="21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1.5m*1.5m</w:t>
            </w:r>
          </w:p>
          <w:p w14:paraId="5FBCDD3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3B45AF55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块</w:t>
            </w:r>
          </w:p>
          <w:p w14:paraId="3035E58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5A82FD74">
            <w:pPr>
              <w:jc w:val="center"/>
              <w:rPr>
                <w:rFonts w:ascii="Arial" w:hAnsi="Arial" w:eastAsia="宋体"/>
                <w:b w:val="0"/>
                <w:color w:val="000000"/>
                <w:sz w:val="21"/>
              </w:rPr>
            </w:pPr>
          </w:p>
        </w:tc>
        <w:tc>
          <w:tcPr>
            <w:tcW w:w="5469" w:type="dxa"/>
          </w:tcPr>
          <w:p w14:paraId="63CE5E0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严格执行：XF 1205‑2014《灭火毯》</w:t>
            </w:r>
          </w:p>
        </w:tc>
      </w:tr>
      <w:tr w14:paraId="23096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70EB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428" w:type="dxa"/>
            <w:vMerge w:val="restart"/>
            <w:vAlign w:val="center"/>
          </w:tcPr>
          <w:p w14:paraId="535FC74C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微型消防站柜(长高宽)</w:t>
            </w:r>
          </w:p>
          <w:p w14:paraId="398D718D">
            <w:pPr>
              <w:spacing w:before="0" w:after="0" w:line="240" w:lineRule="auto"/>
              <w:jc w:val="left"/>
            </w:pPr>
          </w:p>
          <w:p w14:paraId="57CE3E7D">
            <w:pPr>
              <w:spacing w:before="0" w:after="0" w:line="240" w:lineRule="auto"/>
              <w:jc w:val="left"/>
            </w:pPr>
          </w:p>
          <w:p w14:paraId="1BDD5AFB">
            <w:pPr>
              <w:spacing w:before="0" w:after="0" w:line="240" w:lineRule="auto"/>
              <w:jc w:val="left"/>
            </w:pPr>
          </w:p>
          <w:p w14:paraId="137E43A1">
            <w:pPr>
              <w:spacing w:before="0" w:after="0" w:line="240" w:lineRule="auto"/>
              <w:jc w:val="left"/>
            </w:pPr>
          </w:p>
          <w:p w14:paraId="5C5F046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32193CD6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1.0m*0.8m*0.4m</w:t>
            </w:r>
          </w:p>
          <w:p w14:paraId="4643636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5BEF5E3B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  <w:p w14:paraId="3246701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15CFCE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B8CF1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F8D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C43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428" w:type="dxa"/>
            <w:vMerge w:val="continue"/>
            <w:vAlign w:val="center"/>
          </w:tcPr>
          <w:p w14:paraId="0F9149A3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B89A81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1.2m*0.9m*0.4m</w:t>
            </w:r>
          </w:p>
        </w:tc>
        <w:tc>
          <w:tcPr>
            <w:tcW w:w="873" w:type="dxa"/>
            <w:vAlign w:val="center"/>
          </w:tcPr>
          <w:p w14:paraId="66B64741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19029FC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1A019E0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3E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6ED5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428" w:type="dxa"/>
            <w:vMerge w:val="continue"/>
            <w:vAlign w:val="center"/>
          </w:tcPr>
          <w:p w14:paraId="57EA346A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3C30A52D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1.6m*1.2m*0.4m</w:t>
            </w:r>
          </w:p>
        </w:tc>
        <w:tc>
          <w:tcPr>
            <w:tcW w:w="873" w:type="dxa"/>
            <w:vAlign w:val="center"/>
          </w:tcPr>
          <w:p w14:paraId="61AE33F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49A90A4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706A23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56C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482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428" w:type="dxa"/>
            <w:vMerge w:val="continue"/>
            <w:vAlign w:val="center"/>
          </w:tcPr>
          <w:p w14:paraId="27339BB7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08C0FF9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1.8m*1.2m*0.4m</w:t>
            </w:r>
          </w:p>
        </w:tc>
        <w:tc>
          <w:tcPr>
            <w:tcW w:w="873" w:type="dxa"/>
            <w:vAlign w:val="center"/>
          </w:tcPr>
          <w:p w14:paraId="722F2C3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006F782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E1E994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779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414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428" w:type="dxa"/>
            <w:vMerge w:val="continue"/>
            <w:vAlign w:val="center"/>
          </w:tcPr>
          <w:p w14:paraId="2FDBB74E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2395408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1.8m*1.6m*0.4m</w:t>
            </w:r>
          </w:p>
        </w:tc>
        <w:tc>
          <w:tcPr>
            <w:tcW w:w="873" w:type="dxa"/>
            <w:vAlign w:val="center"/>
          </w:tcPr>
          <w:p w14:paraId="42F1333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3466515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CD20B7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BDA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319D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428" w:type="dxa"/>
            <w:vMerge w:val="restart"/>
            <w:vAlign w:val="center"/>
          </w:tcPr>
          <w:p w14:paraId="6C5A4FFC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消防水带(含卡扣式接口</w:t>
            </w:r>
            <w:r>
              <w:rPr>
                <w:rFonts w:hint="eastAsia" w:ascii="Arial" w:hAnsi="Arial" w:eastAsia="宋体"/>
                <w:b w:val="0"/>
                <w:color w:val="000000"/>
                <w:sz w:val="21"/>
                <w:lang w:eastAsia="zh-CN"/>
              </w:rPr>
              <w:t>、</w:t>
            </w:r>
          </w:p>
          <w:p w14:paraId="53F4DEB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水压、直径、长度）</w:t>
            </w:r>
          </w:p>
        </w:tc>
        <w:tc>
          <w:tcPr>
            <w:tcW w:w="1981" w:type="dxa"/>
            <w:vAlign w:val="center"/>
          </w:tcPr>
          <w:p w14:paraId="3717660A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8MPA-DN50-20M</w:t>
            </w:r>
          </w:p>
          <w:p w14:paraId="30231ED7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75881F28">
            <w:pPr>
              <w:spacing w:before="0" w:after="0" w:line="240" w:lineRule="auto"/>
              <w:jc w:val="center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  <w:p w14:paraId="5207174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23" w:type="dxa"/>
          </w:tcPr>
          <w:p w14:paraId="502903A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EAE43B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EEE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599D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428" w:type="dxa"/>
            <w:vMerge w:val="continue"/>
            <w:vAlign w:val="center"/>
          </w:tcPr>
          <w:p w14:paraId="1FB226BC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11E0BF86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8MPA-DN65-20M</w:t>
            </w:r>
          </w:p>
        </w:tc>
        <w:tc>
          <w:tcPr>
            <w:tcW w:w="873" w:type="dxa"/>
            <w:vAlign w:val="center"/>
          </w:tcPr>
          <w:p w14:paraId="25B3ABA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0CE925D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C9188C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6BC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4F502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428" w:type="dxa"/>
            <w:vMerge w:val="continue"/>
            <w:vAlign w:val="center"/>
          </w:tcPr>
          <w:p w14:paraId="79ED2EDF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6E99793F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8MPA-DN65-25M</w:t>
            </w:r>
          </w:p>
        </w:tc>
        <w:tc>
          <w:tcPr>
            <w:tcW w:w="873" w:type="dxa"/>
            <w:vAlign w:val="center"/>
          </w:tcPr>
          <w:p w14:paraId="3D3BDF4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149F9ED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6411940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BB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F13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428" w:type="dxa"/>
            <w:vMerge w:val="continue"/>
            <w:vAlign w:val="center"/>
          </w:tcPr>
          <w:p w14:paraId="01166021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50DCF2A4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10MPA-DN65-20M</w:t>
            </w:r>
          </w:p>
        </w:tc>
        <w:tc>
          <w:tcPr>
            <w:tcW w:w="873" w:type="dxa"/>
            <w:vAlign w:val="center"/>
          </w:tcPr>
          <w:p w14:paraId="5031682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284B132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33F5879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24C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03650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428" w:type="dxa"/>
            <w:vMerge w:val="continue"/>
            <w:vAlign w:val="center"/>
          </w:tcPr>
          <w:p w14:paraId="78EAED24"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0EC8051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10MPA-DN65-25M</w:t>
            </w:r>
          </w:p>
        </w:tc>
        <w:tc>
          <w:tcPr>
            <w:tcW w:w="873" w:type="dxa"/>
            <w:vAlign w:val="center"/>
          </w:tcPr>
          <w:p w14:paraId="0FAE3864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1A5F939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9AF473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E2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70F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428" w:type="dxa"/>
            <w:vMerge w:val="continue"/>
            <w:vAlign w:val="center"/>
          </w:tcPr>
          <w:p w14:paraId="2C99B1A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61551723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13MPA-DN65-20M</w:t>
            </w:r>
          </w:p>
        </w:tc>
        <w:tc>
          <w:tcPr>
            <w:tcW w:w="873" w:type="dxa"/>
            <w:vAlign w:val="center"/>
          </w:tcPr>
          <w:p w14:paraId="76F95B95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7DD4191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7D1770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BF4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5B7A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428" w:type="dxa"/>
            <w:vAlign w:val="center"/>
          </w:tcPr>
          <w:p w14:paraId="20532ADB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消防水枪</w:t>
            </w:r>
          </w:p>
        </w:tc>
        <w:tc>
          <w:tcPr>
            <w:tcW w:w="1981" w:type="dxa"/>
            <w:vAlign w:val="center"/>
          </w:tcPr>
          <w:p w14:paraId="175D737A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DN65</w:t>
            </w:r>
          </w:p>
        </w:tc>
        <w:tc>
          <w:tcPr>
            <w:tcW w:w="873" w:type="dxa"/>
            <w:vAlign w:val="center"/>
          </w:tcPr>
          <w:p w14:paraId="08D2A149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923" w:type="dxa"/>
          </w:tcPr>
          <w:p w14:paraId="7C5FCEB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34ED16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21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</w:trPr>
        <w:tc>
          <w:tcPr>
            <w:tcW w:w="811" w:type="dxa"/>
            <w:vAlign w:val="center"/>
          </w:tcPr>
          <w:p w14:paraId="4CEA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428" w:type="dxa"/>
            <w:vAlign w:val="center"/>
          </w:tcPr>
          <w:p w14:paraId="542D4F54">
            <w:pPr>
              <w:spacing w:before="0" w:after="0" w:line="240" w:lineRule="auto"/>
              <w:jc w:val="left"/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武警07式 夏季迷彩作训服(包括帽子、上衣、裤子、 作训鞋)</w:t>
            </w:r>
          </w:p>
          <w:p w14:paraId="5686A221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Align w:val="center"/>
          </w:tcPr>
          <w:p w14:paraId="5E3B7899">
            <w:pPr>
              <w:spacing w:before="0" w:after="0" w:line="240" w:lineRule="auto"/>
              <w:jc w:val="left"/>
            </w:pPr>
          </w:p>
          <w:p w14:paraId="28F13C1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Align w:val="center"/>
          </w:tcPr>
          <w:p w14:paraId="4F2FB3E7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1D8092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2F2AE58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043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vAlign w:val="center"/>
          </w:tcPr>
          <w:p w14:paraId="172F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428" w:type="dxa"/>
            <w:vAlign w:val="center"/>
          </w:tcPr>
          <w:p w14:paraId="66E73088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正压式消防空气呼吸器</w:t>
            </w:r>
          </w:p>
        </w:tc>
        <w:tc>
          <w:tcPr>
            <w:tcW w:w="1981" w:type="dxa"/>
            <w:vAlign w:val="center"/>
          </w:tcPr>
          <w:p w14:paraId="42128500">
            <w:pPr>
              <w:spacing w:before="0" w:after="0" w:line="240" w:lineRule="auto"/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RHZK/6.8C</w:t>
            </w:r>
          </w:p>
        </w:tc>
        <w:tc>
          <w:tcPr>
            <w:tcW w:w="873" w:type="dxa"/>
            <w:vAlign w:val="center"/>
          </w:tcPr>
          <w:p w14:paraId="2BA10328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Arial" w:hAnsi="Arial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923" w:type="dxa"/>
          </w:tcPr>
          <w:p w14:paraId="02C33C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469" w:type="dxa"/>
          </w:tcPr>
          <w:p w14:paraId="046AA9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FEAB6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31F6B"/>
    <w:rsid w:val="7F53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1667</Words>
  <Characters>2519</Characters>
  <Lines>0</Lines>
  <Paragraphs>0</Paragraphs>
  <TotalTime>2</TotalTime>
  <ScaleCrop>false</ScaleCrop>
  <LinksUpToDate>false</LinksUpToDate>
  <CharactersWithSpaces>2550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2026-09-20T06:13:00Z</dcterms:created>
  <dc:creator>Administrator</dc:creator>
  <cp:lastModifiedBy>樊＆凡</cp:lastModifiedBy>
  <dcterms:modified xsi:type="dcterms:W3CDTF">2026-09-20T06:37:14Z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eyJoZGlkIjoiMjJkM2Y2YTYxZTljY2QyMTM2MTc3MTZkY2EzN2Y5NjgiLCJ1c2VySWQiOiI1NTYwNTc1NDkifQ==</vt:lpwstr>
  </property>
  <property fmtid="{D5CDD505-2E9C-101B-9397-08002B2CF9AE}" pid="4" name="ICV">
    <vt:lpwstr>5BF3DBBB3777457C8E1F217F79FB3AA7_12</vt:lpwstr>
  </property>
</Properties>
</file>