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76E406">
      <w:pPr>
        <w:pStyle w:val="2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报价清单</w:t>
      </w:r>
    </w:p>
    <w:tbl>
      <w:tblPr>
        <w:tblStyle w:val="4"/>
        <w:tblW w:w="971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8"/>
        <w:gridCol w:w="920"/>
        <w:gridCol w:w="1863"/>
        <w:gridCol w:w="770"/>
        <w:gridCol w:w="1520"/>
        <w:gridCol w:w="2550"/>
        <w:gridCol w:w="1475"/>
      </w:tblGrid>
      <w:tr w14:paraId="3AD25D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</w:tblPrEx>
        <w:trPr>
          <w:trHeight w:val="0" w:hRule="atLeast"/>
        </w:trPr>
        <w:tc>
          <w:tcPr>
            <w:tcW w:w="618" w:type="dxa"/>
            <w:shd w:val="clear" w:color="auto" w:fill="auto"/>
          </w:tcPr>
          <w:p w14:paraId="199179A0">
            <w:pPr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920" w:type="dxa"/>
            <w:shd w:val="clear" w:color="auto" w:fill="auto"/>
          </w:tcPr>
          <w:p w14:paraId="62D07E8E">
            <w:pPr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货物名称</w:t>
            </w:r>
          </w:p>
        </w:tc>
        <w:tc>
          <w:tcPr>
            <w:tcW w:w="1863" w:type="dxa"/>
            <w:shd w:val="clear" w:color="auto" w:fill="auto"/>
            <w:vAlign w:val="center"/>
          </w:tcPr>
          <w:p w14:paraId="3D1553BA">
            <w:pPr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规格</w:t>
            </w:r>
          </w:p>
        </w:tc>
        <w:tc>
          <w:tcPr>
            <w:tcW w:w="770" w:type="dxa"/>
            <w:shd w:val="clear" w:color="auto" w:fill="auto"/>
            <w:vAlign w:val="center"/>
          </w:tcPr>
          <w:p w14:paraId="2235EA21">
            <w:pPr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单位</w:t>
            </w:r>
          </w:p>
        </w:tc>
        <w:tc>
          <w:tcPr>
            <w:tcW w:w="1520" w:type="dxa"/>
            <w:shd w:val="clear" w:color="auto" w:fill="auto"/>
          </w:tcPr>
          <w:p w14:paraId="0C95B851">
            <w:pPr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拦标价</w:t>
            </w:r>
          </w:p>
          <w:p w14:paraId="65FA1E55">
            <w:pPr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（单位：元）</w:t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6FBE8190">
            <w:pPr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备注（技术要求）</w:t>
            </w:r>
          </w:p>
        </w:tc>
        <w:tc>
          <w:tcPr>
            <w:tcW w:w="1475" w:type="dxa"/>
            <w:shd w:val="clear" w:color="auto" w:fill="auto"/>
          </w:tcPr>
          <w:p w14:paraId="397850C4">
            <w:pPr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报价</w:t>
            </w:r>
          </w:p>
          <w:p w14:paraId="59048D7A">
            <w:pPr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（单位：元）</w:t>
            </w:r>
          </w:p>
        </w:tc>
      </w:tr>
      <w:tr w14:paraId="4BDD32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18" w:type="dxa"/>
            <w:shd w:val="clear" w:color="auto" w:fill="auto"/>
            <w:vAlign w:val="center"/>
          </w:tcPr>
          <w:p w14:paraId="75343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20" w:type="dxa"/>
            <w:shd w:val="clear" w:color="auto" w:fill="auto"/>
            <w:vAlign w:val="center"/>
          </w:tcPr>
          <w:p w14:paraId="22ACAD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防刺服防刺背心</w:t>
            </w:r>
          </w:p>
        </w:tc>
        <w:tc>
          <w:tcPr>
            <w:tcW w:w="1863" w:type="dxa"/>
            <w:shd w:val="clear" w:color="auto" w:fill="auto"/>
            <w:vAlign w:val="center"/>
          </w:tcPr>
          <w:p w14:paraId="515E39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FCF-JA-G D24</w:t>
            </w:r>
          </w:p>
        </w:tc>
        <w:tc>
          <w:tcPr>
            <w:tcW w:w="770" w:type="dxa"/>
            <w:shd w:val="clear" w:color="auto" w:fill="auto"/>
            <w:vAlign w:val="center"/>
          </w:tcPr>
          <w:p w14:paraId="7B485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件</w:t>
            </w:r>
          </w:p>
        </w:tc>
        <w:tc>
          <w:tcPr>
            <w:tcW w:w="1520" w:type="dxa"/>
            <w:shd w:val="clear" w:color="auto" w:fill="auto"/>
            <w:vAlign w:val="center"/>
          </w:tcPr>
          <w:p w14:paraId="29D163A7"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370.00</w:t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71CE39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达到《GA68-2008警用防刺服》中金属防刺服相关要求。</w:t>
            </w:r>
          </w:p>
        </w:tc>
        <w:tc>
          <w:tcPr>
            <w:tcW w:w="1475" w:type="dxa"/>
            <w:shd w:val="clear" w:color="auto" w:fill="auto"/>
            <w:vAlign w:val="center"/>
          </w:tcPr>
          <w:p w14:paraId="0506A0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FBDB1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18" w:type="dxa"/>
            <w:shd w:val="clear" w:color="auto" w:fill="auto"/>
            <w:vAlign w:val="center"/>
          </w:tcPr>
          <w:p w14:paraId="6703F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20" w:type="dxa"/>
            <w:shd w:val="clear" w:color="auto" w:fill="auto"/>
            <w:vAlign w:val="center"/>
          </w:tcPr>
          <w:p w14:paraId="2F111F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装备柜</w:t>
            </w:r>
          </w:p>
        </w:tc>
        <w:tc>
          <w:tcPr>
            <w:tcW w:w="1863" w:type="dxa"/>
            <w:shd w:val="clear" w:color="auto" w:fill="auto"/>
            <w:vAlign w:val="center"/>
          </w:tcPr>
          <w:p w14:paraId="5ABCDA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2m*0.5m*1.4m</w:t>
            </w:r>
          </w:p>
        </w:tc>
        <w:tc>
          <w:tcPr>
            <w:tcW w:w="770" w:type="dxa"/>
            <w:shd w:val="clear" w:color="auto" w:fill="auto"/>
            <w:vAlign w:val="center"/>
          </w:tcPr>
          <w:p w14:paraId="2F226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1520" w:type="dxa"/>
            <w:shd w:val="clear" w:color="auto" w:fill="auto"/>
            <w:vAlign w:val="center"/>
          </w:tcPr>
          <w:p w14:paraId="5238D7EC"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1200.00</w:t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4F33DE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金属材质。</w:t>
            </w:r>
          </w:p>
        </w:tc>
        <w:tc>
          <w:tcPr>
            <w:tcW w:w="1475" w:type="dxa"/>
            <w:shd w:val="clear" w:color="auto" w:fill="auto"/>
            <w:vAlign w:val="center"/>
          </w:tcPr>
          <w:p w14:paraId="221E2A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01C20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18" w:type="dxa"/>
            <w:shd w:val="clear" w:color="auto" w:fill="auto"/>
            <w:vAlign w:val="center"/>
          </w:tcPr>
          <w:p w14:paraId="0053A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920" w:type="dxa"/>
            <w:shd w:val="clear" w:color="auto" w:fill="auto"/>
            <w:vAlign w:val="center"/>
          </w:tcPr>
          <w:p w14:paraId="2C086F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装备架</w:t>
            </w:r>
          </w:p>
        </w:tc>
        <w:tc>
          <w:tcPr>
            <w:tcW w:w="1863" w:type="dxa"/>
            <w:shd w:val="clear" w:color="auto" w:fill="auto"/>
            <w:vAlign w:val="center"/>
          </w:tcPr>
          <w:p w14:paraId="52D0E6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1.1m*0.4m*1.15m</w:t>
            </w:r>
          </w:p>
        </w:tc>
        <w:tc>
          <w:tcPr>
            <w:tcW w:w="770" w:type="dxa"/>
            <w:shd w:val="clear" w:color="auto" w:fill="auto"/>
            <w:vAlign w:val="center"/>
          </w:tcPr>
          <w:p w14:paraId="21EA7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520" w:type="dxa"/>
            <w:shd w:val="clear" w:color="auto" w:fill="auto"/>
            <w:vAlign w:val="center"/>
          </w:tcPr>
          <w:p w14:paraId="4D3111FF"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950.00</w:t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4C7B13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金属材质。</w:t>
            </w:r>
          </w:p>
        </w:tc>
        <w:tc>
          <w:tcPr>
            <w:tcW w:w="1475" w:type="dxa"/>
            <w:shd w:val="clear" w:color="auto" w:fill="auto"/>
            <w:vAlign w:val="center"/>
          </w:tcPr>
          <w:p w14:paraId="73E8C7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85F17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18" w:type="dxa"/>
            <w:shd w:val="clear" w:color="auto" w:fill="auto"/>
            <w:vAlign w:val="center"/>
          </w:tcPr>
          <w:p w14:paraId="39D50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920" w:type="dxa"/>
            <w:shd w:val="clear" w:color="auto" w:fill="auto"/>
            <w:vAlign w:val="center"/>
          </w:tcPr>
          <w:p w14:paraId="064C1D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反光背心</w:t>
            </w:r>
          </w:p>
        </w:tc>
        <w:tc>
          <w:tcPr>
            <w:tcW w:w="1863" w:type="dxa"/>
            <w:shd w:val="clear" w:color="auto" w:fill="auto"/>
            <w:vAlign w:val="center"/>
          </w:tcPr>
          <w:p w14:paraId="4A3C73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rx-07</w:t>
            </w:r>
          </w:p>
        </w:tc>
        <w:tc>
          <w:tcPr>
            <w:tcW w:w="770" w:type="dxa"/>
            <w:shd w:val="clear" w:color="auto" w:fill="auto"/>
            <w:vAlign w:val="center"/>
          </w:tcPr>
          <w:p w14:paraId="61050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件</w:t>
            </w:r>
          </w:p>
        </w:tc>
        <w:tc>
          <w:tcPr>
            <w:tcW w:w="1520" w:type="dxa"/>
            <w:shd w:val="clear" w:color="auto" w:fill="auto"/>
            <w:vAlign w:val="center"/>
          </w:tcPr>
          <w:p w14:paraId="6DB9FE2F"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330.00</w:t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37D96E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通透性好。</w:t>
            </w:r>
          </w:p>
        </w:tc>
        <w:tc>
          <w:tcPr>
            <w:tcW w:w="1475" w:type="dxa"/>
            <w:shd w:val="clear" w:color="auto" w:fill="auto"/>
            <w:vAlign w:val="center"/>
          </w:tcPr>
          <w:p w14:paraId="5D2859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451DE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18" w:type="dxa"/>
            <w:shd w:val="clear" w:color="auto" w:fill="auto"/>
            <w:vAlign w:val="center"/>
          </w:tcPr>
          <w:p w14:paraId="468C5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920" w:type="dxa"/>
            <w:shd w:val="clear" w:color="auto" w:fill="auto"/>
            <w:vAlign w:val="center"/>
          </w:tcPr>
          <w:p w14:paraId="3CCA3F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专业存储设备</w:t>
            </w:r>
          </w:p>
        </w:tc>
        <w:tc>
          <w:tcPr>
            <w:tcW w:w="1863" w:type="dxa"/>
            <w:shd w:val="clear" w:color="auto" w:fill="auto"/>
            <w:vAlign w:val="center"/>
          </w:tcPr>
          <w:p w14:paraId="6BE9C5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WD-2TB</w:t>
            </w:r>
          </w:p>
        </w:tc>
        <w:tc>
          <w:tcPr>
            <w:tcW w:w="770" w:type="dxa"/>
            <w:shd w:val="clear" w:color="auto" w:fill="auto"/>
            <w:vAlign w:val="center"/>
          </w:tcPr>
          <w:p w14:paraId="6A96F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520" w:type="dxa"/>
            <w:shd w:val="clear" w:color="auto" w:fill="auto"/>
            <w:vAlign w:val="center"/>
          </w:tcPr>
          <w:p w14:paraId="78CC7E97"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3000.00</w:t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36F3C4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2TB以上。</w:t>
            </w:r>
          </w:p>
        </w:tc>
        <w:tc>
          <w:tcPr>
            <w:tcW w:w="1475" w:type="dxa"/>
            <w:shd w:val="clear" w:color="auto" w:fill="auto"/>
            <w:vAlign w:val="center"/>
          </w:tcPr>
          <w:p w14:paraId="3BCB55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FBB6B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18" w:type="dxa"/>
            <w:shd w:val="clear" w:color="auto" w:fill="auto"/>
            <w:vAlign w:val="center"/>
          </w:tcPr>
          <w:p w14:paraId="1B0BE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920" w:type="dxa"/>
            <w:shd w:val="clear" w:color="auto" w:fill="auto"/>
            <w:vAlign w:val="center"/>
          </w:tcPr>
          <w:p w14:paraId="16E88D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催泪喷射器</w:t>
            </w:r>
          </w:p>
        </w:tc>
        <w:tc>
          <w:tcPr>
            <w:tcW w:w="1863" w:type="dxa"/>
            <w:shd w:val="clear" w:color="auto" w:fill="auto"/>
            <w:vAlign w:val="center"/>
          </w:tcPr>
          <w:p w14:paraId="063E44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 JA型</w:t>
            </w:r>
          </w:p>
        </w:tc>
        <w:tc>
          <w:tcPr>
            <w:tcW w:w="770" w:type="dxa"/>
            <w:shd w:val="clear" w:color="auto" w:fill="auto"/>
            <w:vAlign w:val="center"/>
          </w:tcPr>
          <w:p w14:paraId="46E07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瓶</w:t>
            </w:r>
          </w:p>
        </w:tc>
        <w:tc>
          <w:tcPr>
            <w:tcW w:w="1520" w:type="dxa"/>
            <w:shd w:val="clear" w:color="auto" w:fill="auto"/>
            <w:vAlign w:val="center"/>
          </w:tcPr>
          <w:p w14:paraId="0302914E"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80.00</w:t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0B9BE4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符合《GA884-2010公安单警装备警用催泪喷射器》相关规定。</w:t>
            </w:r>
          </w:p>
        </w:tc>
        <w:tc>
          <w:tcPr>
            <w:tcW w:w="1475" w:type="dxa"/>
            <w:shd w:val="clear" w:color="auto" w:fill="auto"/>
            <w:vAlign w:val="center"/>
          </w:tcPr>
          <w:p w14:paraId="332E1F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3F8AE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18" w:type="dxa"/>
            <w:shd w:val="clear" w:color="auto" w:fill="auto"/>
            <w:vAlign w:val="center"/>
          </w:tcPr>
          <w:p w14:paraId="7FA10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920" w:type="dxa"/>
            <w:shd w:val="clear" w:color="auto" w:fill="auto"/>
            <w:vAlign w:val="center"/>
          </w:tcPr>
          <w:p w14:paraId="25BB37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金属长盾</w:t>
            </w:r>
          </w:p>
        </w:tc>
        <w:tc>
          <w:tcPr>
            <w:tcW w:w="1863" w:type="dxa"/>
            <w:shd w:val="clear" w:color="auto" w:fill="auto"/>
            <w:vAlign w:val="center"/>
          </w:tcPr>
          <w:p w14:paraId="5F23C1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FBP-BL-J A06型</w:t>
            </w:r>
          </w:p>
        </w:tc>
        <w:tc>
          <w:tcPr>
            <w:tcW w:w="770" w:type="dxa"/>
            <w:shd w:val="clear" w:color="auto" w:fill="auto"/>
            <w:vAlign w:val="center"/>
          </w:tcPr>
          <w:p w14:paraId="64543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520" w:type="dxa"/>
            <w:shd w:val="clear" w:color="auto" w:fill="auto"/>
            <w:vAlign w:val="center"/>
          </w:tcPr>
          <w:p w14:paraId="7E78693A"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410.00</w:t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424C8C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符合《GA422-2008防暴盾牌》相关规定。</w:t>
            </w:r>
          </w:p>
        </w:tc>
        <w:tc>
          <w:tcPr>
            <w:tcW w:w="1475" w:type="dxa"/>
            <w:shd w:val="clear" w:color="auto" w:fill="auto"/>
            <w:vAlign w:val="center"/>
          </w:tcPr>
          <w:p w14:paraId="29A09C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8E8EA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18" w:type="dxa"/>
            <w:shd w:val="clear" w:color="auto" w:fill="auto"/>
            <w:vAlign w:val="center"/>
          </w:tcPr>
          <w:p w14:paraId="7600E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920" w:type="dxa"/>
            <w:shd w:val="clear" w:color="auto" w:fill="auto"/>
            <w:vAlign w:val="center"/>
          </w:tcPr>
          <w:p w14:paraId="548C19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金属圆盾</w:t>
            </w:r>
          </w:p>
        </w:tc>
        <w:tc>
          <w:tcPr>
            <w:tcW w:w="1863" w:type="dxa"/>
            <w:shd w:val="clear" w:color="auto" w:fill="auto"/>
            <w:vAlign w:val="center"/>
          </w:tcPr>
          <w:p w14:paraId="2D70BC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FBP-RX02</w:t>
            </w:r>
          </w:p>
        </w:tc>
        <w:tc>
          <w:tcPr>
            <w:tcW w:w="770" w:type="dxa"/>
            <w:shd w:val="clear" w:color="auto" w:fill="auto"/>
            <w:vAlign w:val="center"/>
          </w:tcPr>
          <w:p w14:paraId="3D590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520" w:type="dxa"/>
            <w:shd w:val="clear" w:color="auto" w:fill="auto"/>
            <w:vAlign w:val="center"/>
          </w:tcPr>
          <w:p w14:paraId="2C700B3A"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460.00</w:t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09046D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符合《GA422-2008防暴盾牌》相关规定。</w:t>
            </w:r>
          </w:p>
        </w:tc>
        <w:tc>
          <w:tcPr>
            <w:tcW w:w="1475" w:type="dxa"/>
            <w:shd w:val="clear" w:color="auto" w:fill="auto"/>
            <w:vAlign w:val="center"/>
          </w:tcPr>
          <w:p w14:paraId="158C67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8A30B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18" w:type="dxa"/>
            <w:shd w:val="clear" w:color="auto" w:fill="auto"/>
            <w:vAlign w:val="center"/>
          </w:tcPr>
          <w:p w14:paraId="34E32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920" w:type="dxa"/>
            <w:shd w:val="clear" w:color="auto" w:fill="auto"/>
            <w:vAlign w:val="center"/>
          </w:tcPr>
          <w:p w14:paraId="33FCA1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齐眉棍</w:t>
            </w:r>
          </w:p>
        </w:tc>
        <w:tc>
          <w:tcPr>
            <w:tcW w:w="1863" w:type="dxa"/>
            <w:shd w:val="clear" w:color="auto" w:fill="auto"/>
            <w:vAlign w:val="center"/>
          </w:tcPr>
          <w:p w14:paraId="05FADA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CJG-Y1 60-JA01型</w:t>
            </w:r>
          </w:p>
        </w:tc>
        <w:tc>
          <w:tcPr>
            <w:tcW w:w="770" w:type="dxa"/>
            <w:shd w:val="clear" w:color="auto" w:fill="auto"/>
            <w:vAlign w:val="center"/>
          </w:tcPr>
          <w:p w14:paraId="382CD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根</w:t>
            </w:r>
          </w:p>
        </w:tc>
        <w:tc>
          <w:tcPr>
            <w:tcW w:w="1520" w:type="dxa"/>
            <w:shd w:val="clear" w:color="auto" w:fill="auto"/>
            <w:vAlign w:val="center"/>
          </w:tcPr>
          <w:p w14:paraId="545D265C"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120.00</w:t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55ECA0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符合《GA1124-2013长警棍》相关要求。</w:t>
            </w:r>
          </w:p>
        </w:tc>
        <w:tc>
          <w:tcPr>
            <w:tcW w:w="1475" w:type="dxa"/>
            <w:shd w:val="clear" w:color="auto" w:fill="auto"/>
            <w:vAlign w:val="center"/>
          </w:tcPr>
          <w:p w14:paraId="7751DE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E3B9E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18" w:type="dxa"/>
            <w:shd w:val="clear" w:color="auto" w:fill="auto"/>
            <w:vAlign w:val="center"/>
          </w:tcPr>
          <w:p w14:paraId="4E36B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920" w:type="dxa"/>
            <w:shd w:val="clear" w:color="auto" w:fill="auto"/>
            <w:vAlign w:val="center"/>
          </w:tcPr>
          <w:p w14:paraId="414B67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T型棍</w:t>
            </w:r>
          </w:p>
        </w:tc>
        <w:tc>
          <w:tcPr>
            <w:tcW w:w="1863" w:type="dxa"/>
            <w:shd w:val="clear" w:color="auto" w:fill="auto"/>
            <w:vAlign w:val="center"/>
          </w:tcPr>
          <w:p w14:paraId="72DA38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TJG600-J A01型</w:t>
            </w:r>
          </w:p>
        </w:tc>
        <w:tc>
          <w:tcPr>
            <w:tcW w:w="770" w:type="dxa"/>
            <w:shd w:val="clear" w:color="auto" w:fill="auto"/>
            <w:vAlign w:val="center"/>
          </w:tcPr>
          <w:p w14:paraId="255F3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根</w:t>
            </w:r>
          </w:p>
        </w:tc>
        <w:tc>
          <w:tcPr>
            <w:tcW w:w="1520" w:type="dxa"/>
            <w:shd w:val="clear" w:color="auto" w:fill="auto"/>
            <w:vAlign w:val="center"/>
          </w:tcPr>
          <w:p w14:paraId="5194FDD7"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90.00</w:t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3F9189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符合《GA1125-2013 T型警棍》有关要求。</w:t>
            </w:r>
          </w:p>
        </w:tc>
        <w:tc>
          <w:tcPr>
            <w:tcW w:w="1475" w:type="dxa"/>
            <w:shd w:val="clear" w:color="auto" w:fill="auto"/>
            <w:vAlign w:val="center"/>
          </w:tcPr>
          <w:p w14:paraId="28663F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14386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18" w:type="dxa"/>
            <w:shd w:val="clear" w:color="auto" w:fill="auto"/>
            <w:vAlign w:val="center"/>
          </w:tcPr>
          <w:p w14:paraId="4AD63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920" w:type="dxa"/>
            <w:shd w:val="clear" w:color="auto" w:fill="auto"/>
            <w:vAlign w:val="center"/>
          </w:tcPr>
          <w:p w14:paraId="217F92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雨具</w:t>
            </w:r>
          </w:p>
        </w:tc>
        <w:tc>
          <w:tcPr>
            <w:tcW w:w="1863" w:type="dxa"/>
            <w:shd w:val="clear" w:color="auto" w:fill="auto"/>
            <w:vAlign w:val="center"/>
          </w:tcPr>
          <w:p w14:paraId="57FA08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IY-RX99</w:t>
            </w:r>
          </w:p>
        </w:tc>
        <w:tc>
          <w:tcPr>
            <w:tcW w:w="770" w:type="dxa"/>
            <w:shd w:val="clear" w:color="auto" w:fill="auto"/>
            <w:vAlign w:val="center"/>
          </w:tcPr>
          <w:p w14:paraId="12716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520" w:type="dxa"/>
            <w:shd w:val="clear" w:color="auto" w:fill="auto"/>
            <w:vAlign w:val="center"/>
          </w:tcPr>
          <w:p w14:paraId="1A13C80E"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210.00</w:t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006391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透气防渗漏，雨鞋具有绝缘功能。</w:t>
            </w:r>
          </w:p>
        </w:tc>
        <w:tc>
          <w:tcPr>
            <w:tcW w:w="1475" w:type="dxa"/>
            <w:shd w:val="clear" w:color="auto" w:fill="auto"/>
            <w:vAlign w:val="center"/>
          </w:tcPr>
          <w:p w14:paraId="195049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9EE49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18" w:type="dxa"/>
            <w:shd w:val="clear" w:color="auto" w:fill="auto"/>
            <w:vAlign w:val="center"/>
          </w:tcPr>
          <w:p w14:paraId="461CB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920" w:type="dxa"/>
            <w:shd w:val="clear" w:color="auto" w:fill="auto"/>
            <w:vAlign w:val="center"/>
          </w:tcPr>
          <w:p w14:paraId="5E566D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警戒带</w:t>
            </w:r>
          </w:p>
        </w:tc>
        <w:tc>
          <w:tcPr>
            <w:tcW w:w="1863" w:type="dxa"/>
            <w:shd w:val="clear" w:color="auto" w:fill="auto"/>
            <w:vAlign w:val="center"/>
          </w:tcPr>
          <w:p w14:paraId="2D2ABE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RX-JJD</w:t>
            </w:r>
          </w:p>
        </w:tc>
        <w:tc>
          <w:tcPr>
            <w:tcW w:w="770" w:type="dxa"/>
            <w:shd w:val="clear" w:color="auto" w:fill="auto"/>
            <w:vAlign w:val="center"/>
          </w:tcPr>
          <w:p w14:paraId="367AC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卷</w:t>
            </w:r>
          </w:p>
        </w:tc>
        <w:tc>
          <w:tcPr>
            <w:tcW w:w="1520" w:type="dxa"/>
            <w:shd w:val="clear" w:color="auto" w:fill="auto"/>
            <w:vAlign w:val="center"/>
          </w:tcPr>
          <w:p w14:paraId="156E0E72"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160.00</w:t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43D3B9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执行标准：符合GA375-2001标准规定。</w:t>
            </w:r>
          </w:p>
        </w:tc>
        <w:tc>
          <w:tcPr>
            <w:tcW w:w="1475" w:type="dxa"/>
            <w:shd w:val="clear" w:color="auto" w:fill="auto"/>
            <w:vAlign w:val="center"/>
          </w:tcPr>
          <w:p w14:paraId="25136D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A24CB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18" w:type="dxa"/>
            <w:shd w:val="clear" w:color="auto" w:fill="auto"/>
            <w:vAlign w:val="center"/>
          </w:tcPr>
          <w:p w14:paraId="5BD26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920" w:type="dxa"/>
            <w:shd w:val="clear" w:color="auto" w:fill="auto"/>
            <w:vAlign w:val="center"/>
          </w:tcPr>
          <w:p w14:paraId="08F496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强光手电</w:t>
            </w:r>
          </w:p>
        </w:tc>
        <w:tc>
          <w:tcPr>
            <w:tcW w:w="1863" w:type="dxa"/>
            <w:shd w:val="clear" w:color="auto" w:fill="auto"/>
            <w:vAlign w:val="center"/>
          </w:tcPr>
          <w:p w14:paraId="3A3963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NK-01</w:t>
            </w:r>
          </w:p>
        </w:tc>
        <w:tc>
          <w:tcPr>
            <w:tcW w:w="770" w:type="dxa"/>
            <w:shd w:val="clear" w:color="auto" w:fill="auto"/>
            <w:vAlign w:val="center"/>
          </w:tcPr>
          <w:p w14:paraId="7EB6B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520" w:type="dxa"/>
            <w:shd w:val="clear" w:color="auto" w:fill="auto"/>
            <w:vAlign w:val="center"/>
          </w:tcPr>
          <w:p w14:paraId="24E984FE"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460.00</w:t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5FAC59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符合《GA883-2010公安单警装备警用强光手电》标准配置，可在各种易燃易爆场所安全工作。</w:t>
            </w:r>
          </w:p>
        </w:tc>
        <w:tc>
          <w:tcPr>
            <w:tcW w:w="1475" w:type="dxa"/>
            <w:shd w:val="clear" w:color="auto" w:fill="auto"/>
            <w:vAlign w:val="center"/>
          </w:tcPr>
          <w:p w14:paraId="201366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C653D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18" w:type="dxa"/>
            <w:shd w:val="clear" w:color="auto" w:fill="auto"/>
            <w:vAlign w:val="center"/>
          </w:tcPr>
          <w:p w14:paraId="0899C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920" w:type="dxa"/>
            <w:shd w:val="clear" w:color="auto" w:fill="auto"/>
            <w:vAlign w:val="center"/>
          </w:tcPr>
          <w:p w14:paraId="7A7422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伸缩棍</w:t>
            </w:r>
          </w:p>
        </w:tc>
        <w:tc>
          <w:tcPr>
            <w:tcW w:w="1863" w:type="dxa"/>
            <w:shd w:val="clear" w:color="auto" w:fill="auto"/>
            <w:vAlign w:val="center"/>
          </w:tcPr>
          <w:p w14:paraId="26A945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机械甩棍</w:t>
            </w:r>
          </w:p>
        </w:tc>
        <w:tc>
          <w:tcPr>
            <w:tcW w:w="770" w:type="dxa"/>
            <w:shd w:val="clear" w:color="auto" w:fill="auto"/>
            <w:vAlign w:val="center"/>
          </w:tcPr>
          <w:p w14:paraId="1F004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根</w:t>
            </w:r>
          </w:p>
        </w:tc>
        <w:tc>
          <w:tcPr>
            <w:tcW w:w="1520" w:type="dxa"/>
            <w:shd w:val="clear" w:color="auto" w:fill="auto"/>
            <w:vAlign w:val="center"/>
          </w:tcPr>
          <w:p w14:paraId="710D04CE"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130.00</w:t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044006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符合《GA886-2010公安单警装备警用伸缩警棍》相关标准。</w:t>
            </w:r>
          </w:p>
        </w:tc>
        <w:tc>
          <w:tcPr>
            <w:tcW w:w="1475" w:type="dxa"/>
            <w:shd w:val="clear" w:color="auto" w:fill="auto"/>
            <w:vAlign w:val="center"/>
          </w:tcPr>
          <w:p w14:paraId="0B912F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9124D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18" w:type="dxa"/>
            <w:shd w:val="clear" w:color="auto" w:fill="auto"/>
            <w:vAlign w:val="center"/>
          </w:tcPr>
          <w:p w14:paraId="01BCA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920" w:type="dxa"/>
            <w:shd w:val="clear" w:color="auto" w:fill="auto"/>
            <w:vAlign w:val="center"/>
          </w:tcPr>
          <w:p w14:paraId="2DA008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救生绳</w:t>
            </w:r>
          </w:p>
        </w:tc>
        <w:tc>
          <w:tcPr>
            <w:tcW w:w="1863" w:type="dxa"/>
            <w:shd w:val="clear" w:color="auto" w:fill="auto"/>
            <w:vAlign w:val="center"/>
          </w:tcPr>
          <w:p w14:paraId="6F0E28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JSFP-JAO1</w:t>
            </w:r>
          </w:p>
        </w:tc>
        <w:tc>
          <w:tcPr>
            <w:tcW w:w="770" w:type="dxa"/>
            <w:shd w:val="clear" w:color="auto" w:fill="auto"/>
            <w:vAlign w:val="center"/>
          </w:tcPr>
          <w:p w14:paraId="5311F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根</w:t>
            </w:r>
          </w:p>
        </w:tc>
        <w:tc>
          <w:tcPr>
            <w:tcW w:w="1520" w:type="dxa"/>
            <w:shd w:val="clear" w:color="auto" w:fill="auto"/>
            <w:vAlign w:val="center"/>
          </w:tcPr>
          <w:p w14:paraId="14779BD1"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230.00</w:t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27B7B2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耐火、破断强度&gt;3.5KG，破断负荷&gt;5KG。</w:t>
            </w:r>
          </w:p>
        </w:tc>
        <w:tc>
          <w:tcPr>
            <w:tcW w:w="1475" w:type="dxa"/>
            <w:shd w:val="clear" w:color="auto" w:fill="auto"/>
            <w:vAlign w:val="center"/>
          </w:tcPr>
          <w:p w14:paraId="5A7E50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42248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18" w:type="dxa"/>
            <w:shd w:val="clear" w:color="auto" w:fill="auto"/>
            <w:vAlign w:val="center"/>
          </w:tcPr>
          <w:p w14:paraId="6CF5A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920" w:type="dxa"/>
            <w:shd w:val="clear" w:color="auto" w:fill="auto"/>
            <w:vAlign w:val="center"/>
          </w:tcPr>
          <w:p w14:paraId="5B8AEB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警用现场围挡</w:t>
            </w:r>
          </w:p>
        </w:tc>
        <w:tc>
          <w:tcPr>
            <w:tcW w:w="1863" w:type="dxa"/>
            <w:shd w:val="clear" w:color="auto" w:fill="auto"/>
            <w:vAlign w:val="center"/>
          </w:tcPr>
          <w:p w14:paraId="2F071A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RX-WD-01</w:t>
            </w:r>
          </w:p>
        </w:tc>
        <w:tc>
          <w:tcPr>
            <w:tcW w:w="770" w:type="dxa"/>
            <w:shd w:val="clear" w:color="auto" w:fill="auto"/>
            <w:vAlign w:val="center"/>
          </w:tcPr>
          <w:p w14:paraId="2BA09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片</w:t>
            </w:r>
          </w:p>
        </w:tc>
        <w:tc>
          <w:tcPr>
            <w:tcW w:w="1520" w:type="dxa"/>
            <w:shd w:val="clear" w:color="auto" w:fill="auto"/>
            <w:vAlign w:val="center"/>
          </w:tcPr>
          <w:p w14:paraId="0DB95CD7"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8750.00</w:t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5B8BE4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材质耐磨防水。</w:t>
            </w:r>
          </w:p>
        </w:tc>
        <w:tc>
          <w:tcPr>
            <w:tcW w:w="1475" w:type="dxa"/>
            <w:shd w:val="clear" w:color="auto" w:fill="auto"/>
            <w:vAlign w:val="center"/>
          </w:tcPr>
          <w:p w14:paraId="229A13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A0C4A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18" w:type="dxa"/>
            <w:shd w:val="clear" w:color="auto" w:fill="auto"/>
            <w:vAlign w:val="center"/>
          </w:tcPr>
          <w:p w14:paraId="5D9AB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920" w:type="dxa"/>
            <w:shd w:val="clear" w:color="auto" w:fill="auto"/>
            <w:vAlign w:val="center"/>
          </w:tcPr>
          <w:p w14:paraId="128CAD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防暴服</w:t>
            </w:r>
          </w:p>
        </w:tc>
        <w:tc>
          <w:tcPr>
            <w:tcW w:w="1863" w:type="dxa"/>
            <w:shd w:val="clear" w:color="auto" w:fill="auto"/>
            <w:vAlign w:val="center"/>
          </w:tcPr>
          <w:p w14:paraId="20AE09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FBF-GY-03</w:t>
            </w:r>
          </w:p>
        </w:tc>
        <w:tc>
          <w:tcPr>
            <w:tcW w:w="770" w:type="dxa"/>
            <w:shd w:val="clear" w:color="auto" w:fill="auto"/>
            <w:vAlign w:val="center"/>
          </w:tcPr>
          <w:p w14:paraId="43D85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520" w:type="dxa"/>
            <w:shd w:val="clear" w:color="auto" w:fill="auto"/>
            <w:vAlign w:val="center"/>
          </w:tcPr>
          <w:p w14:paraId="636769A7"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24500.00</w:t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345D78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执行标准：《GA420-2008警用防暴服》。</w:t>
            </w:r>
          </w:p>
        </w:tc>
        <w:tc>
          <w:tcPr>
            <w:tcW w:w="1475" w:type="dxa"/>
            <w:shd w:val="clear" w:color="auto" w:fill="auto"/>
            <w:vAlign w:val="center"/>
          </w:tcPr>
          <w:p w14:paraId="0D238E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CB6B9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18" w:type="dxa"/>
            <w:shd w:val="clear" w:color="auto" w:fill="auto"/>
            <w:vAlign w:val="center"/>
          </w:tcPr>
          <w:p w14:paraId="5BF7B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920" w:type="dxa"/>
            <w:shd w:val="clear" w:color="auto" w:fill="auto"/>
            <w:vAlign w:val="center"/>
          </w:tcPr>
          <w:p w14:paraId="1F8ABE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金属探测器</w:t>
            </w:r>
          </w:p>
        </w:tc>
        <w:tc>
          <w:tcPr>
            <w:tcW w:w="1863" w:type="dxa"/>
            <w:shd w:val="clear" w:color="auto" w:fill="auto"/>
            <w:vAlign w:val="center"/>
          </w:tcPr>
          <w:p w14:paraId="57EE22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TX-1001B型</w:t>
            </w:r>
          </w:p>
        </w:tc>
        <w:tc>
          <w:tcPr>
            <w:tcW w:w="770" w:type="dxa"/>
            <w:shd w:val="clear" w:color="auto" w:fill="auto"/>
            <w:vAlign w:val="center"/>
          </w:tcPr>
          <w:p w14:paraId="12E3C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520" w:type="dxa"/>
            <w:shd w:val="clear" w:color="auto" w:fill="auto"/>
            <w:vAlign w:val="center"/>
          </w:tcPr>
          <w:p w14:paraId="193C7A89"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710.00</w:t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6F588B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操作方便，材质耐用。</w:t>
            </w:r>
          </w:p>
        </w:tc>
        <w:tc>
          <w:tcPr>
            <w:tcW w:w="1475" w:type="dxa"/>
            <w:shd w:val="clear" w:color="auto" w:fill="auto"/>
            <w:vAlign w:val="center"/>
          </w:tcPr>
          <w:p w14:paraId="43A9CA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CF055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18" w:type="dxa"/>
            <w:shd w:val="clear" w:color="auto" w:fill="auto"/>
            <w:vAlign w:val="center"/>
          </w:tcPr>
          <w:p w14:paraId="5CF80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920" w:type="dxa"/>
            <w:shd w:val="clear" w:color="auto" w:fill="auto"/>
            <w:vAlign w:val="center"/>
          </w:tcPr>
          <w:p w14:paraId="18A491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液体探测器</w:t>
            </w:r>
          </w:p>
        </w:tc>
        <w:tc>
          <w:tcPr>
            <w:tcW w:w="1863" w:type="dxa"/>
            <w:shd w:val="clear" w:color="auto" w:fill="auto"/>
            <w:vAlign w:val="center"/>
          </w:tcPr>
          <w:p w14:paraId="05D7ED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ph0-14</w:t>
            </w:r>
          </w:p>
        </w:tc>
        <w:tc>
          <w:tcPr>
            <w:tcW w:w="770" w:type="dxa"/>
            <w:shd w:val="clear" w:color="auto" w:fill="auto"/>
            <w:vAlign w:val="center"/>
          </w:tcPr>
          <w:p w14:paraId="5FAAE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520" w:type="dxa"/>
            <w:shd w:val="clear" w:color="auto" w:fill="auto"/>
            <w:vAlign w:val="center"/>
          </w:tcPr>
          <w:p w14:paraId="6FC2F47C"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17000.00</w:t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349F9E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操作方便，材质耐用。</w:t>
            </w:r>
          </w:p>
        </w:tc>
        <w:tc>
          <w:tcPr>
            <w:tcW w:w="1475" w:type="dxa"/>
            <w:shd w:val="clear" w:color="auto" w:fill="auto"/>
            <w:vAlign w:val="center"/>
          </w:tcPr>
          <w:p w14:paraId="522540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8550F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18" w:type="dxa"/>
            <w:shd w:val="clear" w:color="auto" w:fill="auto"/>
            <w:vAlign w:val="center"/>
          </w:tcPr>
          <w:p w14:paraId="374E6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920" w:type="dxa"/>
            <w:shd w:val="clear" w:color="auto" w:fill="auto"/>
            <w:vAlign w:val="center"/>
          </w:tcPr>
          <w:p w14:paraId="249B3C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约束叉</w:t>
            </w:r>
          </w:p>
        </w:tc>
        <w:tc>
          <w:tcPr>
            <w:tcW w:w="1863" w:type="dxa"/>
            <w:shd w:val="clear" w:color="auto" w:fill="auto"/>
            <w:vAlign w:val="center"/>
          </w:tcPr>
          <w:p w14:paraId="16095D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ZBQ-JA01型</w:t>
            </w:r>
          </w:p>
        </w:tc>
        <w:tc>
          <w:tcPr>
            <w:tcW w:w="770" w:type="dxa"/>
            <w:shd w:val="clear" w:color="auto" w:fill="auto"/>
            <w:vAlign w:val="center"/>
          </w:tcPr>
          <w:p w14:paraId="7D008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520" w:type="dxa"/>
            <w:shd w:val="clear" w:color="auto" w:fill="auto"/>
            <w:vAlign w:val="center"/>
          </w:tcPr>
          <w:p w14:paraId="182264F2"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4950.00</w:t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306044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铝合金材质，操作方便。</w:t>
            </w:r>
          </w:p>
        </w:tc>
        <w:tc>
          <w:tcPr>
            <w:tcW w:w="1475" w:type="dxa"/>
            <w:shd w:val="clear" w:color="auto" w:fill="auto"/>
            <w:vAlign w:val="center"/>
          </w:tcPr>
          <w:p w14:paraId="03F852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D84C3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18" w:type="dxa"/>
            <w:shd w:val="clear" w:color="auto" w:fill="auto"/>
            <w:vAlign w:val="center"/>
          </w:tcPr>
          <w:p w14:paraId="1BB7D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920" w:type="dxa"/>
            <w:shd w:val="clear" w:color="auto" w:fill="auto"/>
            <w:vAlign w:val="center"/>
          </w:tcPr>
          <w:p w14:paraId="013EDF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防割手套</w:t>
            </w:r>
          </w:p>
        </w:tc>
        <w:tc>
          <w:tcPr>
            <w:tcW w:w="1863" w:type="dxa"/>
            <w:shd w:val="clear" w:color="auto" w:fill="auto"/>
            <w:vAlign w:val="center"/>
          </w:tcPr>
          <w:p w14:paraId="15AF87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FG-RX5S</w:t>
            </w:r>
          </w:p>
        </w:tc>
        <w:tc>
          <w:tcPr>
            <w:tcW w:w="770" w:type="dxa"/>
            <w:shd w:val="clear" w:color="auto" w:fill="auto"/>
            <w:vAlign w:val="center"/>
          </w:tcPr>
          <w:p w14:paraId="63130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</w:t>
            </w:r>
          </w:p>
        </w:tc>
        <w:tc>
          <w:tcPr>
            <w:tcW w:w="1520" w:type="dxa"/>
            <w:shd w:val="clear" w:color="auto" w:fill="auto"/>
            <w:vAlign w:val="center"/>
          </w:tcPr>
          <w:p w14:paraId="2644BD02"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310.00</w:t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2134C4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符合《GA614-2006警用防割手套》相关规定。</w:t>
            </w:r>
          </w:p>
        </w:tc>
        <w:tc>
          <w:tcPr>
            <w:tcW w:w="1475" w:type="dxa"/>
            <w:shd w:val="clear" w:color="auto" w:fill="auto"/>
            <w:vAlign w:val="center"/>
          </w:tcPr>
          <w:p w14:paraId="4E5B6C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D8124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18" w:type="dxa"/>
            <w:shd w:val="clear" w:color="auto" w:fill="auto"/>
            <w:vAlign w:val="center"/>
          </w:tcPr>
          <w:p w14:paraId="33CFD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920" w:type="dxa"/>
            <w:shd w:val="clear" w:color="auto" w:fill="auto"/>
            <w:vAlign w:val="center"/>
          </w:tcPr>
          <w:p w14:paraId="21F4F0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路障</w:t>
            </w:r>
          </w:p>
        </w:tc>
        <w:tc>
          <w:tcPr>
            <w:tcW w:w="1863" w:type="dxa"/>
            <w:shd w:val="clear" w:color="auto" w:fill="auto"/>
            <w:vAlign w:val="center"/>
          </w:tcPr>
          <w:p w14:paraId="073AD3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LZ-J-JSJ01型</w:t>
            </w:r>
          </w:p>
        </w:tc>
        <w:tc>
          <w:tcPr>
            <w:tcW w:w="770" w:type="dxa"/>
            <w:shd w:val="clear" w:color="auto" w:fill="auto"/>
            <w:vAlign w:val="center"/>
          </w:tcPr>
          <w:p w14:paraId="524DC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520" w:type="dxa"/>
            <w:shd w:val="clear" w:color="auto" w:fill="auto"/>
            <w:vAlign w:val="center"/>
          </w:tcPr>
          <w:p w14:paraId="18E10C85"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42000.00</w:t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220B96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符合《GA/T 421-2003穿刺放气式路障》相关要求。</w:t>
            </w:r>
          </w:p>
        </w:tc>
        <w:tc>
          <w:tcPr>
            <w:tcW w:w="1475" w:type="dxa"/>
            <w:shd w:val="clear" w:color="auto" w:fill="auto"/>
            <w:vAlign w:val="center"/>
          </w:tcPr>
          <w:p w14:paraId="460560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25388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18" w:type="dxa"/>
            <w:shd w:val="clear" w:color="auto" w:fill="auto"/>
            <w:vAlign w:val="center"/>
          </w:tcPr>
          <w:p w14:paraId="68534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920" w:type="dxa"/>
            <w:shd w:val="clear" w:color="auto" w:fill="auto"/>
            <w:vAlign w:val="center"/>
          </w:tcPr>
          <w:p w14:paraId="68E88A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头盔</w:t>
            </w:r>
          </w:p>
        </w:tc>
        <w:tc>
          <w:tcPr>
            <w:tcW w:w="1863" w:type="dxa"/>
            <w:shd w:val="clear" w:color="auto" w:fill="auto"/>
            <w:vAlign w:val="center"/>
          </w:tcPr>
          <w:p w14:paraId="7A553A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RC815</w:t>
            </w:r>
          </w:p>
        </w:tc>
        <w:tc>
          <w:tcPr>
            <w:tcW w:w="770" w:type="dxa"/>
            <w:shd w:val="clear" w:color="auto" w:fill="auto"/>
            <w:vAlign w:val="center"/>
          </w:tcPr>
          <w:p w14:paraId="4BD1D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顶</w:t>
            </w:r>
          </w:p>
        </w:tc>
        <w:tc>
          <w:tcPr>
            <w:tcW w:w="1520" w:type="dxa"/>
            <w:shd w:val="clear" w:color="auto" w:fill="auto"/>
            <w:vAlign w:val="center"/>
          </w:tcPr>
          <w:p w14:paraId="2C8DA955"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410.00</w:t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159023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符合《GA294-2012警用防暴盔》相关标准。</w:t>
            </w:r>
          </w:p>
        </w:tc>
        <w:tc>
          <w:tcPr>
            <w:tcW w:w="1475" w:type="dxa"/>
            <w:shd w:val="clear" w:color="auto" w:fill="auto"/>
            <w:vAlign w:val="center"/>
          </w:tcPr>
          <w:p w14:paraId="78E7BE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E8CE7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18" w:type="dxa"/>
            <w:shd w:val="clear" w:color="auto" w:fill="auto"/>
            <w:vAlign w:val="center"/>
          </w:tcPr>
          <w:p w14:paraId="580080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920" w:type="dxa"/>
            <w:shd w:val="clear" w:color="auto" w:fill="auto"/>
            <w:vAlign w:val="center"/>
          </w:tcPr>
          <w:p w14:paraId="0D39AC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执法记录仪</w:t>
            </w:r>
          </w:p>
        </w:tc>
        <w:tc>
          <w:tcPr>
            <w:tcW w:w="1863" w:type="dxa"/>
            <w:shd w:val="clear" w:color="auto" w:fill="auto"/>
            <w:vAlign w:val="center"/>
          </w:tcPr>
          <w:p w14:paraId="7738D7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DSJ-V10</w:t>
            </w:r>
          </w:p>
        </w:tc>
        <w:tc>
          <w:tcPr>
            <w:tcW w:w="770" w:type="dxa"/>
            <w:shd w:val="clear" w:color="auto" w:fill="auto"/>
            <w:vAlign w:val="center"/>
          </w:tcPr>
          <w:p w14:paraId="21B00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1520" w:type="dxa"/>
            <w:shd w:val="clear" w:color="auto" w:fill="auto"/>
            <w:vAlign w:val="center"/>
          </w:tcPr>
          <w:p w14:paraId="1E166B20"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1700.00</w:t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3F68D7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内置密保，用户只能观看不能删除视频。</w:t>
            </w:r>
          </w:p>
        </w:tc>
        <w:tc>
          <w:tcPr>
            <w:tcW w:w="1475" w:type="dxa"/>
            <w:shd w:val="clear" w:color="auto" w:fill="auto"/>
            <w:vAlign w:val="center"/>
          </w:tcPr>
          <w:p w14:paraId="7AFD3A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4089D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18" w:type="dxa"/>
            <w:shd w:val="clear" w:color="auto" w:fill="auto"/>
            <w:vAlign w:val="center"/>
          </w:tcPr>
          <w:p w14:paraId="4BA93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920" w:type="dxa"/>
            <w:shd w:val="clear" w:color="auto" w:fill="auto"/>
            <w:vAlign w:val="center"/>
          </w:tcPr>
          <w:p w14:paraId="28ECC2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防暴罐</w:t>
            </w:r>
          </w:p>
        </w:tc>
        <w:tc>
          <w:tcPr>
            <w:tcW w:w="1863" w:type="dxa"/>
            <w:shd w:val="clear" w:color="auto" w:fill="auto"/>
            <w:vAlign w:val="center"/>
          </w:tcPr>
          <w:p w14:paraId="691C8C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FBG-G1-W D01型</w:t>
            </w:r>
          </w:p>
        </w:tc>
        <w:tc>
          <w:tcPr>
            <w:tcW w:w="770" w:type="dxa"/>
            <w:shd w:val="clear" w:color="auto" w:fill="auto"/>
            <w:vAlign w:val="center"/>
          </w:tcPr>
          <w:p w14:paraId="5B27F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520" w:type="dxa"/>
            <w:shd w:val="clear" w:color="auto" w:fill="auto"/>
            <w:vAlign w:val="center"/>
          </w:tcPr>
          <w:p w14:paraId="09FA859B"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10000.00</w:t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2D2868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符合《GA 871-2010防爆罐》中TNT爆炸当量为1.5kg固定式防爆罐要求。</w:t>
            </w:r>
          </w:p>
        </w:tc>
        <w:tc>
          <w:tcPr>
            <w:tcW w:w="1475" w:type="dxa"/>
            <w:shd w:val="clear" w:color="auto" w:fill="auto"/>
            <w:vAlign w:val="center"/>
          </w:tcPr>
          <w:p w14:paraId="398EE4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4CAC6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18" w:type="dxa"/>
            <w:shd w:val="clear" w:color="auto" w:fill="auto"/>
            <w:vAlign w:val="center"/>
          </w:tcPr>
          <w:p w14:paraId="42601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920" w:type="dxa"/>
            <w:shd w:val="clear" w:color="auto" w:fill="auto"/>
            <w:vAlign w:val="center"/>
          </w:tcPr>
          <w:p w14:paraId="5D6AE4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防爆毯</w:t>
            </w:r>
          </w:p>
        </w:tc>
        <w:tc>
          <w:tcPr>
            <w:tcW w:w="1863" w:type="dxa"/>
            <w:shd w:val="clear" w:color="auto" w:fill="auto"/>
            <w:vAlign w:val="center"/>
          </w:tcPr>
          <w:p w14:paraId="57926E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FBT-WD01型</w:t>
            </w:r>
          </w:p>
        </w:tc>
        <w:tc>
          <w:tcPr>
            <w:tcW w:w="770" w:type="dxa"/>
            <w:shd w:val="clear" w:color="auto" w:fill="auto"/>
            <w:vAlign w:val="center"/>
          </w:tcPr>
          <w:p w14:paraId="31BE0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520" w:type="dxa"/>
            <w:shd w:val="clear" w:color="auto" w:fill="auto"/>
            <w:vAlign w:val="center"/>
          </w:tcPr>
          <w:p w14:paraId="6C1EA74E"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10000.00</w:t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4869C9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符合《GA692007防爆毯》相关要求。</w:t>
            </w:r>
          </w:p>
        </w:tc>
        <w:tc>
          <w:tcPr>
            <w:tcW w:w="1475" w:type="dxa"/>
            <w:shd w:val="clear" w:color="auto" w:fill="auto"/>
            <w:vAlign w:val="center"/>
          </w:tcPr>
          <w:p w14:paraId="66215B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2E51C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18" w:type="dxa"/>
            <w:shd w:val="clear" w:color="auto" w:fill="auto"/>
            <w:vAlign w:val="center"/>
          </w:tcPr>
          <w:p w14:paraId="260B6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920" w:type="dxa"/>
            <w:shd w:val="clear" w:color="auto" w:fill="auto"/>
            <w:vAlign w:val="center"/>
          </w:tcPr>
          <w:p w14:paraId="3A0D25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腰带</w:t>
            </w:r>
          </w:p>
        </w:tc>
        <w:tc>
          <w:tcPr>
            <w:tcW w:w="1863" w:type="dxa"/>
            <w:shd w:val="clear" w:color="auto" w:fill="auto"/>
            <w:vAlign w:val="center"/>
          </w:tcPr>
          <w:p w14:paraId="5C640A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Y-JC01</w:t>
            </w:r>
          </w:p>
        </w:tc>
        <w:tc>
          <w:tcPr>
            <w:tcW w:w="770" w:type="dxa"/>
            <w:shd w:val="clear" w:color="auto" w:fill="auto"/>
            <w:vAlign w:val="center"/>
          </w:tcPr>
          <w:p w14:paraId="2844A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条</w:t>
            </w:r>
          </w:p>
        </w:tc>
        <w:tc>
          <w:tcPr>
            <w:tcW w:w="1520" w:type="dxa"/>
            <w:shd w:val="clear" w:color="auto" w:fill="auto"/>
            <w:vAlign w:val="center"/>
          </w:tcPr>
          <w:p w14:paraId="506E504E"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460.00</w:t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025FAD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符合《GA890-2010公安单警装备警用多功能尼龙腰带》标准要求。</w:t>
            </w:r>
          </w:p>
        </w:tc>
        <w:tc>
          <w:tcPr>
            <w:tcW w:w="1475" w:type="dxa"/>
            <w:shd w:val="clear" w:color="auto" w:fill="auto"/>
            <w:vAlign w:val="center"/>
          </w:tcPr>
          <w:p w14:paraId="37DC3A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73A30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18" w:type="dxa"/>
            <w:shd w:val="clear" w:color="auto" w:fill="auto"/>
            <w:vAlign w:val="center"/>
          </w:tcPr>
          <w:p w14:paraId="270D6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920" w:type="dxa"/>
            <w:shd w:val="clear" w:color="auto" w:fill="auto"/>
            <w:vAlign w:val="center"/>
          </w:tcPr>
          <w:p w14:paraId="6BA602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约束装备</w:t>
            </w:r>
          </w:p>
        </w:tc>
        <w:tc>
          <w:tcPr>
            <w:tcW w:w="1863" w:type="dxa"/>
            <w:shd w:val="clear" w:color="auto" w:fill="auto"/>
            <w:vAlign w:val="center"/>
          </w:tcPr>
          <w:p w14:paraId="6D86C2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RX-ysd-01</w:t>
            </w:r>
          </w:p>
        </w:tc>
        <w:tc>
          <w:tcPr>
            <w:tcW w:w="770" w:type="dxa"/>
            <w:shd w:val="clear" w:color="auto" w:fill="auto"/>
            <w:vAlign w:val="center"/>
          </w:tcPr>
          <w:p w14:paraId="284F4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520" w:type="dxa"/>
            <w:shd w:val="clear" w:color="auto" w:fill="auto"/>
            <w:vAlign w:val="center"/>
          </w:tcPr>
          <w:p w14:paraId="11DAC201"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460.00</w:t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6E8D8C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是一种适用于执行任务时，对于违法人员限制其活动的警用器材。</w:t>
            </w:r>
          </w:p>
        </w:tc>
        <w:tc>
          <w:tcPr>
            <w:tcW w:w="1475" w:type="dxa"/>
            <w:shd w:val="clear" w:color="auto" w:fill="auto"/>
            <w:vAlign w:val="center"/>
          </w:tcPr>
          <w:p w14:paraId="4C3DFE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69783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18" w:type="dxa"/>
            <w:shd w:val="clear" w:color="auto" w:fill="auto"/>
            <w:vAlign w:val="center"/>
          </w:tcPr>
          <w:p w14:paraId="69EBB4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920" w:type="dxa"/>
            <w:shd w:val="clear" w:color="auto" w:fill="auto"/>
            <w:vAlign w:val="center"/>
          </w:tcPr>
          <w:p w14:paraId="1EFA97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喊话器</w:t>
            </w:r>
          </w:p>
        </w:tc>
        <w:tc>
          <w:tcPr>
            <w:tcW w:w="1863" w:type="dxa"/>
            <w:shd w:val="clear" w:color="auto" w:fill="auto"/>
            <w:vAlign w:val="center"/>
          </w:tcPr>
          <w:p w14:paraId="1833E5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HHQ-RX01</w:t>
            </w:r>
          </w:p>
        </w:tc>
        <w:tc>
          <w:tcPr>
            <w:tcW w:w="770" w:type="dxa"/>
            <w:shd w:val="clear" w:color="auto" w:fill="auto"/>
            <w:vAlign w:val="center"/>
          </w:tcPr>
          <w:p w14:paraId="773F1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520" w:type="dxa"/>
            <w:shd w:val="clear" w:color="auto" w:fill="auto"/>
            <w:vAlign w:val="center"/>
          </w:tcPr>
          <w:p w14:paraId="658EAFC0"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1320.00</w:t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46AE70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功能：喊话、警报、录音、放音。</w:t>
            </w:r>
          </w:p>
        </w:tc>
        <w:tc>
          <w:tcPr>
            <w:tcW w:w="1475" w:type="dxa"/>
            <w:shd w:val="clear" w:color="auto" w:fill="auto"/>
            <w:vAlign w:val="center"/>
          </w:tcPr>
          <w:p w14:paraId="084650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FD7AD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18" w:type="dxa"/>
            <w:shd w:val="clear" w:color="auto" w:fill="auto"/>
            <w:vAlign w:val="center"/>
          </w:tcPr>
          <w:p w14:paraId="2BC69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920" w:type="dxa"/>
            <w:shd w:val="clear" w:color="auto" w:fill="auto"/>
            <w:vAlign w:val="center"/>
          </w:tcPr>
          <w:p w14:paraId="494D28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抓捕器</w:t>
            </w:r>
          </w:p>
        </w:tc>
        <w:tc>
          <w:tcPr>
            <w:tcW w:w="1863" w:type="dxa"/>
            <w:shd w:val="clear" w:color="auto" w:fill="auto"/>
            <w:vAlign w:val="center"/>
          </w:tcPr>
          <w:p w14:paraId="686753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JA05型</w:t>
            </w:r>
          </w:p>
        </w:tc>
        <w:tc>
          <w:tcPr>
            <w:tcW w:w="770" w:type="dxa"/>
            <w:shd w:val="clear" w:color="auto" w:fill="auto"/>
            <w:vAlign w:val="center"/>
          </w:tcPr>
          <w:p w14:paraId="59633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520" w:type="dxa"/>
            <w:shd w:val="clear" w:color="auto" w:fill="auto"/>
            <w:vAlign w:val="center"/>
          </w:tcPr>
          <w:p w14:paraId="2D68EE15"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460.00</w:t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6643EB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铝合金材质，操作方便。</w:t>
            </w:r>
          </w:p>
        </w:tc>
        <w:tc>
          <w:tcPr>
            <w:tcW w:w="1475" w:type="dxa"/>
            <w:shd w:val="clear" w:color="auto" w:fill="auto"/>
            <w:vAlign w:val="center"/>
          </w:tcPr>
          <w:p w14:paraId="6019C8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CDDB4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18" w:type="dxa"/>
            <w:shd w:val="clear" w:color="auto" w:fill="auto"/>
            <w:vAlign w:val="center"/>
          </w:tcPr>
          <w:p w14:paraId="77599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920" w:type="dxa"/>
            <w:shd w:val="clear" w:color="auto" w:fill="auto"/>
            <w:vAlign w:val="center"/>
          </w:tcPr>
          <w:p w14:paraId="57A6F3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夺刀器</w:t>
            </w:r>
          </w:p>
        </w:tc>
        <w:tc>
          <w:tcPr>
            <w:tcW w:w="1863" w:type="dxa"/>
            <w:shd w:val="clear" w:color="auto" w:fill="auto"/>
            <w:vAlign w:val="center"/>
          </w:tcPr>
          <w:p w14:paraId="304E1F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JA-DDQ-01</w:t>
            </w:r>
          </w:p>
        </w:tc>
        <w:tc>
          <w:tcPr>
            <w:tcW w:w="770" w:type="dxa"/>
            <w:shd w:val="clear" w:color="auto" w:fill="auto"/>
            <w:vAlign w:val="center"/>
          </w:tcPr>
          <w:p w14:paraId="70880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520" w:type="dxa"/>
            <w:shd w:val="clear" w:color="auto" w:fill="auto"/>
            <w:vAlign w:val="center"/>
          </w:tcPr>
          <w:p w14:paraId="22E0A8E9"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950.00</w:t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1EBDE7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硬度高，抗刀砍，抗棍打击功能，性能稳定，携带方便。</w:t>
            </w:r>
          </w:p>
        </w:tc>
        <w:tc>
          <w:tcPr>
            <w:tcW w:w="1475" w:type="dxa"/>
            <w:shd w:val="clear" w:color="auto" w:fill="auto"/>
            <w:vAlign w:val="center"/>
          </w:tcPr>
          <w:p w14:paraId="454C87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28EDC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18" w:type="dxa"/>
            <w:shd w:val="clear" w:color="auto" w:fill="auto"/>
            <w:vAlign w:val="center"/>
          </w:tcPr>
          <w:p w14:paraId="74027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920" w:type="dxa"/>
            <w:shd w:val="clear" w:color="auto" w:fill="auto"/>
            <w:vAlign w:val="center"/>
          </w:tcPr>
          <w:p w14:paraId="7B1B8E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通信器材</w:t>
            </w:r>
          </w:p>
        </w:tc>
        <w:tc>
          <w:tcPr>
            <w:tcW w:w="1863" w:type="dxa"/>
            <w:shd w:val="clear" w:color="auto" w:fill="auto"/>
            <w:vAlign w:val="center"/>
          </w:tcPr>
          <w:p w14:paraId="09E9D2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联盟者</w:t>
            </w:r>
          </w:p>
        </w:tc>
        <w:tc>
          <w:tcPr>
            <w:tcW w:w="770" w:type="dxa"/>
            <w:shd w:val="clear" w:color="auto" w:fill="auto"/>
            <w:vAlign w:val="center"/>
          </w:tcPr>
          <w:p w14:paraId="321CC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1520" w:type="dxa"/>
            <w:shd w:val="clear" w:color="auto" w:fill="auto"/>
            <w:vAlign w:val="center"/>
          </w:tcPr>
          <w:p w14:paraId="02491599"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10000.00</w:t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28ED92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1.设备及电池质保不低于3年；2.设备支持终端进行单呼、组呼、群呼及强制"应急全呼"功能，能把处于不同群组的成员强行组成临时组进行通话。</w:t>
            </w:r>
          </w:p>
        </w:tc>
        <w:tc>
          <w:tcPr>
            <w:tcW w:w="1475" w:type="dxa"/>
            <w:shd w:val="clear" w:color="auto" w:fill="auto"/>
            <w:vAlign w:val="center"/>
          </w:tcPr>
          <w:p w14:paraId="5B8441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171AB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18" w:type="dxa"/>
            <w:shd w:val="clear" w:color="auto" w:fill="auto"/>
            <w:vAlign w:val="center"/>
          </w:tcPr>
          <w:p w14:paraId="3661E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920" w:type="dxa"/>
            <w:shd w:val="clear" w:color="auto" w:fill="auto"/>
            <w:vAlign w:val="center"/>
          </w:tcPr>
          <w:p w14:paraId="0426EF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防暴、自卫器</w:t>
            </w:r>
          </w:p>
        </w:tc>
        <w:tc>
          <w:tcPr>
            <w:tcW w:w="1863" w:type="dxa"/>
            <w:shd w:val="clear" w:color="auto" w:fill="auto"/>
            <w:vAlign w:val="center"/>
          </w:tcPr>
          <w:p w14:paraId="2523E3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K99</w:t>
            </w:r>
          </w:p>
        </w:tc>
        <w:tc>
          <w:tcPr>
            <w:tcW w:w="770" w:type="dxa"/>
            <w:shd w:val="clear" w:color="auto" w:fill="auto"/>
            <w:vAlign w:val="center"/>
          </w:tcPr>
          <w:p w14:paraId="63CF6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520" w:type="dxa"/>
            <w:shd w:val="clear" w:color="auto" w:fill="auto"/>
            <w:vAlign w:val="center"/>
          </w:tcPr>
          <w:p w14:paraId="51AE3C48"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950.00</w:t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065630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以公安机关的要求为标准。</w:t>
            </w:r>
          </w:p>
        </w:tc>
        <w:tc>
          <w:tcPr>
            <w:tcW w:w="1475" w:type="dxa"/>
            <w:shd w:val="clear" w:color="auto" w:fill="auto"/>
            <w:vAlign w:val="center"/>
          </w:tcPr>
          <w:p w14:paraId="5F784B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919CD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18" w:type="dxa"/>
            <w:shd w:val="clear" w:color="auto" w:fill="auto"/>
            <w:vAlign w:val="center"/>
          </w:tcPr>
          <w:p w14:paraId="5152A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920" w:type="dxa"/>
            <w:shd w:val="clear" w:color="auto" w:fill="auto"/>
            <w:vAlign w:val="center"/>
          </w:tcPr>
          <w:p w14:paraId="305455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防冲撞设备</w:t>
            </w:r>
          </w:p>
        </w:tc>
        <w:tc>
          <w:tcPr>
            <w:tcW w:w="1863" w:type="dxa"/>
            <w:shd w:val="clear" w:color="auto" w:fill="auto"/>
            <w:vAlign w:val="center"/>
          </w:tcPr>
          <w:p w14:paraId="52ABDD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120*80</w:t>
            </w:r>
          </w:p>
        </w:tc>
        <w:tc>
          <w:tcPr>
            <w:tcW w:w="770" w:type="dxa"/>
            <w:shd w:val="clear" w:color="auto" w:fill="auto"/>
            <w:vAlign w:val="center"/>
          </w:tcPr>
          <w:p w14:paraId="16B9E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米</w:t>
            </w:r>
          </w:p>
        </w:tc>
        <w:tc>
          <w:tcPr>
            <w:tcW w:w="1520" w:type="dxa"/>
            <w:shd w:val="clear" w:color="auto" w:fill="auto"/>
            <w:vAlign w:val="center"/>
          </w:tcPr>
          <w:p w14:paraId="2564C427"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31250.00</w:t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0FA37E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以公安机关的要求为标准。</w:t>
            </w:r>
          </w:p>
        </w:tc>
        <w:tc>
          <w:tcPr>
            <w:tcW w:w="1475" w:type="dxa"/>
            <w:shd w:val="clear" w:color="auto" w:fill="auto"/>
            <w:vAlign w:val="center"/>
          </w:tcPr>
          <w:p w14:paraId="09FDBB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663DE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18" w:type="dxa"/>
            <w:shd w:val="clear" w:color="auto" w:fill="auto"/>
            <w:vAlign w:val="center"/>
          </w:tcPr>
          <w:p w14:paraId="4FC6A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920" w:type="dxa"/>
            <w:shd w:val="clear" w:color="auto" w:fill="auto"/>
            <w:vAlign w:val="center"/>
          </w:tcPr>
          <w:p w14:paraId="3FE962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训练器材</w:t>
            </w:r>
          </w:p>
        </w:tc>
        <w:tc>
          <w:tcPr>
            <w:tcW w:w="1863" w:type="dxa"/>
            <w:shd w:val="clear" w:color="auto" w:fill="auto"/>
            <w:vAlign w:val="center"/>
          </w:tcPr>
          <w:p w14:paraId="0AE45A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XL-01</w:t>
            </w:r>
          </w:p>
        </w:tc>
        <w:tc>
          <w:tcPr>
            <w:tcW w:w="770" w:type="dxa"/>
            <w:shd w:val="clear" w:color="auto" w:fill="auto"/>
            <w:vAlign w:val="center"/>
          </w:tcPr>
          <w:p w14:paraId="17861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520" w:type="dxa"/>
            <w:shd w:val="clear" w:color="auto" w:fill="auto"/>
            <w:vAlign w:val="center"/>
          </w:tcPr>
          <w:p w14:paraId="68BC525E"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37500.00</w:t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6D6551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以公安机关的要求为标准。</w:t>
            </w:r>
          </w:p>
        </w:tc>
        <w:tc>
          <w:tcPr>
            <w:tcW w:w="1475" w:type="dxa"/>
            <w:shd w:val="clear" w:color="auto" w:fill="auto"/>
            <w:vAlign w:val="center"/>
          </w:tcPr>
          <w:p w14:paraId="301C37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075D1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18" w:type="dxa"/>
            <w:shd w:val="clear" w:color="auto" w:fill="auto"/>
            <w:vAlign w:val="center"/>
          </w:tcPr>
          <w:p w14:paraId="2B470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920" w:type="dxa"/>
            <w:shd w:val="clear" w:color="auto" w:fill="auto"/>
            <w:vAlign w:val="center"/>
          </w:tcPr>
          <w:p w14:paraId="5D9CDD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牵引绳</w:t>
            </w:r>
          </w:p>
        </w:tc>
        <w:tc>
          <w:tcPr>
            <w:tcW w:w="1863" w:type="dxa"/>
            <w:shd w:val="clear" w:color="auto" w:fill="auto"/>
            <w:vAlign w:val="center"/>
          </w:tcPr>
          <w:p w14:paraId="1FD686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5M</w:t>
            </w:r>
          </w:p>
        </w:tc>
        <w:tc>
          <w:tcPr>
            <w:tcW w:w="770" w:type="dxa"/>
            <w:shd w:val="clear" w:color="auto" w:fill="auto"/>
            <w:vAlign w:val="center"/>
          </w:tcPr>
          <w:p w14:paraId="10490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根</w:t>
            </w:r>
          </w:p>
        </w:tc>
        <w:tc>
          <w:tcPr>
            <w:tcW w:w="1520" w:type="dxa"/>
            <w:shd w:val="clear" w:color="auto" w:fill="auto"/>
            <w:vAlign w:val="center"/>
          </w:tcPr>
          <w:p w14:paraId="5FD20237"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1000.00</w:t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5E012A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承重不低于5吨。</w:t>
            </w:r>
          </w:p>
        </w:tc>
        <w:tc>
          <w:tcPr>
            <w:tcW w:w="1475" w:type="dxa"/>
            <w:shd w:val="clear" w:color="auto" w:fill="auto"/>
            <w:vAlign w:val="center"/>
          </w:tcPr>
          <w:p w14:paraId="5066ED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36905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18" w:type="dxa"/>
            <w:shd w:val="clear" w:color="auto" w:fill="auto"/>
            <w:vAlign w:val="center"/>
          </w:tcPr>
          <w:p w14:paraId="50D91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920" w:type="dxa"/>
            <w:shd w:val="clear" w:color="auto" w:fill="auto"/>
            <w:vAlign w:val="center"/>
          </w:tcPr>
          <w:p w14:paraId="09E68B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指挥棒(可充电)</w:t>
            </w:r>
          </w:p>
        </w:tc>
        <w:tc>
          <w:tcPr>
            <w:tcW w:w="1863" w:type="dxa"/>
            <w:shd w:val="clear" w:color="auto" w:fill="auto"/>
            <w:vAlign w:val="center"/>
          </w:tcPr>
          <w:p w14:paraId="6932C9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RX-ZHB-03</w:t>
            </w:r>
          </w:p>
        </w:tc>
        <w:tc>
          <w:tcPr>
            <w:tcW w:w="770" w:type="dxa"/>
            <w:shd w:val="clear" w:color="auto" w:fill="auto"/>
            <w:vAlign w:val="center"/>
          </w:tcPr>
          <w:p w14:paraId="42CB0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520" w:type="dxa"/>
            <w:shd w:val="clear" w:color="auto" w:fill="auto"/>
            <w:vAlign w:val="center"/>
          </w:tcPr>
          <w:p w14:paraId="3D0D8292"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230.00</w:t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2D0936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使用简便安全。</w:t>
            </w:r>
          </w:p>
        </w:tc>
        <w:tc>
          <w:tcPr>
            <w:tcW w:w="1475" w:type="dxa"/>
            <w:shd w:val="clear" w:color="auto" w:fill="auto"/>
            <w:vAlign w:val="center"/>
          </w:tcPr>
          <w:p w14:paraId="5A12DF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045E6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18" w:type="dxa"/>
            <w:shd w:val="clear" w:color="auto" w:fill="auto"/>
            <w:vAlign w:val="center"/>
          </w:tcPr>
          <w:p w14:paraId="414E4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920" w:type="dxa"/>
            <w:shd w:val="clear" w:color="auto" w:fill="auto"/>
            <w:vAlign w:val="center"/>
          </w:tcPr>
          <w:p w14:paraId="114C6A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警示牌</w:t>
            </w:r>
          </w:p>
        </w:tc>
        <w:tc>
          <w:tcPr>
            <w:tcW w:w="1863" w:type="dxa"/>
            <w:shd w:val="clear" w:color="auto" w:fill="auto"/>
            <w:vAlign w:val="center"/>
          </w:tcPr>
          <w:p w14:paraId="014561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Xa-JJP-6881</w:t>
            </w:r>
          </w:p>
        </w:tc>
        <w:tc>
          <w:tcPr>
            <w:tcW w:w="770" w:type="dxa"/>
            <w:shd w:val="clear" w:color="auto" w:fill="auto"/>
            <w:vAlign w:val="center"/>
          </w:tcPr>
          <w:p w14:paraId="52502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520" w:type="dxa"/>
            <w:shd w:val="clear" w:color="auto" w:fill="auto"/>
            <w:vAlign w:val="center"/>
          </w:tcPr>
          <w:p w14:paraId="3DEF9576"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8750.00</w:t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4C1F03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以公安机关的要求为标准。</w:t>
            </w:r>
          </w:p>
        </w:tc>
        <w:tc>
          <w:tcPr>
            <w:tcW w:w="1475" w:type="dxa"/>
            <w:shd w:val="clear" w:color="auto" w:fill="auto"/>
            <w:vAlign w:val="center"/>
          </w:tcPr>
          <w:p w14:paraId="73E39B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88D5C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18" w:type="dxa"/>
            <w:shd w:val="clear" w:color="auto" w:fill="auto"/>
            <w:vAlign w:val="center"/>
          </w:tcPr>
          <w:p w14:paraId="487E4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920" w:type="dxa"/>
            <w:shd w:val="clear" w:color="auto" w:fill="auto"/>
            <w:vAlign w:val="center"/>
          </w:tcPr>
          <w:p w14:paraId="1DE7C4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查车装备</w:t>
            </w:r>
          </w:p>
        </w:tc>
        <w:tc>
          <w:tcPr>
            <w:tcW w:w="1863" w:type="dxa"/>
            <w:shd w:val="clear" w:color="auto" w:fill="auto"/>
            <w:vAlign w:val="center"/>
          </w:tcPr>
          <w:p w14:paraId="71E1F6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DSN-007</w:t>
            </w:r>
          </w:p>
        </w:tc>
        <w:tc>
          <w:tcPr>
            <w:tcW w:w="770" w:type="dxa"/>
            <w:shd w:val="clear" w:color="auto" w:fill="auto"/>
            <w:vAlign w:val="center"/>
          </w:tcPr>
          <w:p w14:paraId="58E67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520" w:type="dxa"/>
            <w:shd w:val="clear" w:color="auto" w:fill="auto"/>
            <w:vAlign w:val="center"/>
          </w:tcPr>
          <w:p w14:paraId="7671AABE"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2000.00</w:t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1D2EA2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材质轻，高强度，适合长时间作业。</w:t>
            </w:r>
          </w:p>
        </w:tc>
        <w:tc>
          <w:tcPr>
            <w:tcW w:w="1475" w:type="dxa"/>
            <w:shd w:val="clear" w:color="auto" w:fill="auto"/>
            <w:vAlign w:val="center"/>
          </w:tcPr>
          <w:p w14:paraId="1A9621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020D4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18" w:type="dxa"/>
            <w:shd w:val="clear" w:color="auto" w:fill="auto"/>
            <w:vAlign w:val="center"/>
          </w:tcPr>
          <w:p w14:paraId="68B60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920" w:type="dxa"/>
            <w:shd w:val="clear" w:color="auto" w:fill="auto"/>
            <w:vAlign w:val="center"/>
          </w:tcPr>
          <w:p w14:paraId="4F7B15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肩灯</w:t>
            </w:r>
          </w:p>
        </w:tc>
        <w:tc>
          <w:tcPr>
            <w:tcW w:w="1863" w:type="dxa"/>
            <w:shd w:val="clear" w:color="auto" w:fill="auto"/>
            <w:vAlign w:val="center"/>
          </w:tcPr>
          <w:p w14:paraId="2757E7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RC1101</w:t>
            </w:r>
          </w:p>
        </w:tc>
        <w:tc>
          <w:tcPr>
            <w:tcW w:w="770" w:type="dxa"/>
            <w:shd w:val="clear" w:color="auto" w:fill="auto"/>
            <w:vAlign w:val="center"/>
          </w:tcPr>
          <w:p w14:paraId="2A475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520" w:type="dxa"/>
            <w:shd w:val="clear" w:color="auto" w:fill="auto"/>
            <w:vAlign w:val="center"/>
          </w:tcPr>
          <w:p w14:paraId="67A0A40D"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230.00</w:t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563D9F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可充电。</w:t>
            </w:r>
          </w:p>
        </w:tc>
        <w:tc>
          <w:tcPr>
            <w:tcW w:w="1475" w:type="dxa"/>
            <w:shd w:val="clear" w:color="auto" w:fill="auto"/>
            <w:vAlign w:val="center"/>
          </w:tcPr>
          <w:p w14:paraId="2DA010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886B6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18" w:type="dxa"/>
            <w:shd w:val="clear" w:color="auto" w:fill="auto"/>
            <w:vAlign w:val="center"/>
          </w:tcPr>
          <w:p w14:paraId="652BD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920" w:type="dxa"/>
            <w:shd w:val="clear" w:color="auto" w:fill="auto"/>
            <w:vAlign w:val="center"/>
          </w:tcPr>
          <w:p w14:paraId="24C6B7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路锥</w:t>
            </w:r>
          </w:p>
        </w:tc>
        <w:tc>
          <w:tcPr>
            <w:tcW w:w="1863" w:type="dxa"/>
            <w:shd w:val="clear" w:color="auto" w:fill="auto"/>
            <w:vAlign w:val="center"/>
          </w:tcPr>
          <w:p w14:paraId="6C695D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CA-Y310</w:t>
            </w:r>
          </w:p>
        </w:tc>
        <w:tc>
          <w:tcPr>
            <w:tcW w:w="770" w:type="dxa"/>
            <w:shd w:val="clear" w:color="auto" w:fill="auto"/>
            <w:vAlign w:val="center"/>
          </w:tcPr>
          <w:p w14:paraId="47F33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520" w:type="dxa"/>
            <w:shd w:val="clear" w:color="auto" w:fill="auto"/>
            <w:vAlign w:val="center"/>
          </w:tcPr>
          <w:p w14:paraId="3A5CBBAC"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12000.00</w:t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488F4B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带控制器。</w:t>
            </w:r>
          </w:p>
        </w:tc>
        <w:tc>
          <w:tcPr>
            <w:tcW w:w="1475" w:type="dxa"/>
            <w:shd w:val="clear" w:color="auto" w:fill="auto"/>
            <w:vAlign w:val="center"/>
          </w:tcPr>
          <w:p w14:paraId="6A331D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17B65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18" w:type="dxa"/>
            <w:shd w:val="clear" w:color="auto" w:fill="auto"/>
            <w:vAlign w:val="center"/>
          </w:tcPr>
          <w:p w14:paraId="3394C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920" w:type="dxa"/>
            <w:shd w:val="clear" w:color="auto" w:fill="auto"/>
            <w:vAlign w:val="center"/>
          </w:tcPr>
          <w:p w14:paraId="11CC06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录音设备</w:t>
            </w:r>
          </w:p>
        </w:tc>
        <w:tc>
          <w:tcPr>
            <w:tcW w:w="1863" w:type="dxa"/>
            <w:shd w:val="clear" w:color="auto" w:fill="auto"/>
            <w:vAlign w:val="center"/>
          </w:tcPr>
          <w:p w14:paraId="779C08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32g</w:t>
            </w:r>
          </w:p>
        </w:tc>
        <w:tc>
          <w:tcPr>
            <w:tcW w:w="770" w:type="dxa"/>
            <w:shd w:val="clear" w:color="auto" w:fill="auto"/>
            <w:vAlign w:val="center"/>
          </w:tcPr>
          <w:p w14:paraId="1AD79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520" w:type="dxa"/>
            <w:shd w:val="clear" w:color="auto" w:fill="auto"/>
            <w:vAlign w:val="center"/>
          </w:tcPr>
          <w:p w14:paraId="61955AD4"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3000.00</w:t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0FB9B2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内存容量：不低于32GB、具备降噪功能。</w:t>
            </w:r>
          </w:p>
        </w:tc>
        <w:tc>
          <w:tcPr>
            <w:tcW w:w="1475" w:type="dxa"/>
            <w:shd w:val="clear" w:color="auto" w:fill="auto"/>
            <w:vAlign w:val="center"/>
          </w:tcPr>
          <w:p w14:paraId="0E3ABD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77A9E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18" w:type="dxa"/>
            <w:shd w:val="clear" w:color="auto" w:fill="auto"/>
            <w:vAlign w:val="center"/>
          </w:tcPr>
          <w:p w14:paraId="1D5C2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920" w:type="dxa"/>
            <w:shd w:val="clear" w:color="auto" w:fill="auto"/>
            <w:vAlign w:val="center"/>
          </w:tcPr>
          <w:p w14:paraId="404A0D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生化防护服</w:t>
            </w:r>
          </w:p>
        </w:tc>
        <w:tc>
          <w:tcPr>
            <w:tcW w:w="1863" w:type="dxa"/>
            <w:shd w:val="clear" w:color="auto" w:fill="auto"/>
            <w:vAlign w:val="center"/>
          </w:tcPr>
          <w:p w14:paraId="7778E1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FFY04</w:t>
            </w:r>
          </w:p>
        </w:tc>
        <w:tc>
          <w:tcPr>
            <w:tcW w:w="770" w:type="dxa"/>
            <w:shd w:val="clear" w:color="auto" w:fill="auto"/>
            <w:vAlign w:val="center"/>
          </w:tcPr>
          <w:p w14:paraId="02484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520" w:type="dxa"/>
            <w:shd w:val="clear" w:color="auto" w:fill="auto"/>
            <w:vAlign w:val="center"/>
          </w:tcPr>
          <w:p w14:paraId="21B84E54"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4000.00</w:t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020FC5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生化防护服必须具备：1.阻隔性；2.过滤性；3.拒水、油和化学药剂等液体的性能；4.可洗消性（生化污染的消除，简称洗消）。</w:t>
            </w:r>
          </w:p>
        </w:tc>
        <w:tc>
          <w:tcPr>
            <w:tcW w:w="1475" w:type="dxa"/>
            <w:shd w:val="clear" w:color="auto" w:fill="auto"/>
            <w:vAlign w:val="center"/>
          </w:tcPr>
          <w:p w14:paraId="2E0BA9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C4467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18" w:type="dxa"/>
            <w:shd w:val="clear" w:color="auto" w:fill="auto"/>
            <w:vAlign w:val="center"/>
          </w:tcPr>
          <w:p w14:paraId="2CD5A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920" w:type="dxa"/>
            <w:vMerge w:val="restart"/>
            <w:shd w:val="clear" w:color="auto" w:fill="auto"/>
            <w:vAlign w:val="center"/>
          </w:tcPr>
          <w:p w14:paraId="6846E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升降式阻车路障</w:t>
            </w:r>
          </w:p>
        </w:tc>
        <w:tc>
          <w:tcPr>
            <w:tcW w:w="1863" w:type="dxa"/>
            <w:shd w:val="clear" w:color="auto" w:fill="auto"/>
            <w:vAlign w:val="center"/>
          </w:tcPr>
          <w:p w14:paraId="1E5CD4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灯盘</w:t>
            </w:r>
          </w:p>
        </w:tc>
        <w:tc>
          <w:tcPr>
            <w:tcW w:w="770" w:type="dxa"/>
            <w:shd w:val="clear" w:color="auto" w:fill="auto"/>
            <w:vAlign w:val="center"/>
          </w:tcPr>
          <w:p w14:paraId="0280E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520" w:type="dxa"/>
            <w:shd w:val="clear" w:color="auto" w:fill="auto"/>
            <w:vAlign w:val="center"/>
          </w:tcPr>
          <w:p w14:paraId="3431B106"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1000.00</w:t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0EB4519D">
            <w:pP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475" w:type="dxa"/>
            <w:shd w:val="clear" w:color="auto" w:fill="auto"/>
            <w:vAlign w:val="center"/>
          </w:tcPr>
          <w:p w14:paraId="479C6C6D">
            <w:pP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 w14:paraId="172AA7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18" w:type="dxa"/>
            <w:shd w:val="clear" w:color="auto" w:fill="auto"/>
            <w:vAlign w:val="center"/>
          </w:tcPr>
          <w:p w14:paraId="39955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920" w:type="dxa"/>
            <w:vMerge w:val="continue"/>
            <w:shd w:val="clear" w:color="auto" w:fill="auto"/>
          </w:tcPr>
          <w:p w14:paraId="6EAF5F52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63" w:type="dxa"/>
            <w:shd w:val="clear" w:color="auto" w:fill="auto"/>
            <w:vAlign w:val="center"/>
          </w:tcPr>
          <w:p w14:paraId="3BBD67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LED灯</w:t>
            </w:r>
          </w:p>
        </w:tc>
        <w:tc>
          <w:tcPr>
            <w:tcW w:w="770" w:type="dxa"/>
            <w:shd w:val="clear" w:color="auto" w:fill="auto"/>
            <w:vAlign w:val="center"/>
          </w:tcPr>
          <w:p w14:paraId="0F718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520" w:type="dxa"/>
            <w:shd w:val="clear" w:color="auto" w:fill="auto"/>
            <w:vAlign w:val="center"/>
          </w:tcPr>
          <w:p w14:paraId="1E363C72"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500.00</w:t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6B62D5D9">
            <w:pP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475" w:type="dxa"/>
            <w:shd w:val="clear" w:color="auto" w:fill="auto"/>
            <w:vAlign w:val="center"/>
          </w:tcPr>
          <w:p w14:paraId="7A76996D">
            <w:pP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 w14:paraId="132F5A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18" w:type="dxa"/>
            <w:shd w:val="clear" w:color="auto" w:fill="auto"/>
            <w:vAlign w:val="center"/>
          </w:tcPr>
          <w:p w14:paraId="28CA1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920" w:type="dxa"/>
            <w:vMerge w:val="continue"/>
            <w:shd w:val="clear" w:color="auto" w:fill="auto"/>
          </w:tcPr>
          <w:p w14:paraId="73F7BFE2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63" w:type="dxa"/>
            <w:shd w:val="clear" w:color="auto" w:fill="auto"/>
            <w:vAlign w:val="center"/>
          </w:tcPr>
          <w:p w14:paraId="162AB3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内桶</w:t>
            </w:r>
          </w:p>
        </w:tc>
        <w:tc>
          <w:tcPr>
            <w:tcW w:w="770" w:type="dxa"/>
            <w:shd w:val="clear" w:color="auto" w:fill="auto"/>
            <w:vAlign w:val="center"/>
          </w:tcPr>
          <w:p w14:paraId="37408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520" w:type="dxa"/>
            <w:shd w:val="clear" w:color="auto" w:fill="auto"/>
            <w:vAlign w:val="center"/>
          </w:tcPr>
          <w:p w14:paraId="2236C932"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5000.00</w:t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7C275D80">
            <w:pP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475" w:type="dxa"/>
            <w:shd w:val="clear" w:color="auto" w:fill="auto"/>
            <w:vAlign w:val="center"/>
          </w:tcPr>
          <w:p w14:paraId="33BD2D51">
            <w:pP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 w14:paraId="402419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18" w:type="dxa"/>
            <w:shd w:val="clear" w:color="auto" w:fill="auto"/>
            <w:vAlign w:val="center"/>
          </w:tcPr>
          <w:p w14:paraId="2EE44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920" w:type="dxa"/>
            <w:vMerge w:val="continue"/>
            <w:shd w:val="clear" w:color="auto" w:fill="auto"/>
          </w:tcPr>
          <w:p w14:paraId="124E4E10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63" w:type="dxa"/>
            <w:shd w:val="clear" w:color="auto" w:fill="auto"/>
            <w:vAlign w:val="center"/>
          </w:tcPr>
          <w:p w14:paraId="2D5F1F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轨道</w:t>
            </w:r>
          </w:p>
        </w:tc>
        <w:tc>
          <w:tcPr>
            <w:tcW w:w="770" w:type="dxa"/>
            <w:shd w:val="clear" w:color="auto" w:fill="auto"/>
            <w:vAlign w:val="center"/>
          </w:tcPr>
          <w:p w14:paraId="1B77A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520" w:type="dxa"/>
            <w:shd w:val="clear" w:color="auto" w:fill="auto"/>
            <w:vAlign w:val="center"/>
          </w:tcPr>
          <w:p w14:paraId="7460F623"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15000.00</w:t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58A33E3B">
            <w:pP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475" w:type="dxa"/>
            <w:shd w:val="clear" w:color="auto" w:fill="auto"/>
            <w:vAlign w:val="center"/>
          </w:tcPr>
          <w:p w14:paraId="23A1E6EF">
            <w:pP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 w14:paraId="342771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18" w:type="dxa"/>
            <w:shd w:val="clear" w:color="auto" w:fill="auto"/>
            <w:vAlign w:val="center"/>
          </w:tcPr>
          <w:p w14:paraId="5BABE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920" w:type="dxa"/>
            <w:vMerge w:val="continue"/>
            <w:shd w:val="clear" w:color="auto" w:fill="auto"/>
          </w:tcPr>
          <w:p w14:paraId="541CFF2D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63" w:type="dxa"/>
            <w:shd w:val="clear" w:color="auto" w:fill="auto"/>
            <w:vAlign w:val="center"/>
          </w:tcPr>
          <w:p w14:paraId="0052D8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不锈钢法兰(大)</w:t>
            </w:r>
          </w:p>
        </w:tc>
        <w:tc>
          <w:tcPr>
            <w:tcW w:w="770" w:type="dxa"/>
            <w:shd w:val="clear" w:color="auto" w:fill="auto"/>
            <w:vAlign w:val="center"/>
          </w:tcPr>
          <w:p w14:paraId="6C1AB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520" w:type="dxa"/>
            <w:shd w:val="clear" w:color="auto" w:fill="auto"/>
            <w:vAlign w:val="center"/>
          </w:tcPr>
          <w:p w14:paraId="093749C4"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4000.00</w:t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3B7B15C7">
            <w:pP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475" w:type="dxa"/>
            <w:shd w:val="clear" w:color="auto" w:fill="auto"/>
            <w:vAlign w:val="center"/>
          </w:tcPr>
          <w:p w14:paraId="1C0500B1">
            <w:pP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 w14:paraId="09ECD9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18" w:type="dxa"/>
            <w:shd w:val="clear" w:color="auto" w:fill="auto"/>
            <w:vAlign w:val="center"/>
          </w:tcPr>
          <w:p w14:paraId="0A603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920" w:type="dxa"/>
            <w:vMerge w:val="continue"/>
            <w:shd w:val="clear" w:color="auto" w:fill="auto"/>
          </w:tcPr>
          <w:p w14:paraId="2D180981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63" w:type="dxa"/>
            <w:shd w:val="clear" w:color="auto" w:fill="auto"/>
            <w:vAlign w:val="center"/>
          </w:tcPr>
          <w:p w14:paraId="4CE2D9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不锈钢法兰(小)</w:t>
            </w:r>
          </w:p>
        </w:tc>
        <w:tc>
          <w:tcPr>
            <w:tcW w:w="770" w:type="dxa"/>
            <w:shd w:val="clear" w:color="auto" w:fill="auto"/>
            <w:vAlign w:val="center"/>
          </w:tcPr>
          <w:p w14:paraId="503EC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520" w:type="dxa"/>
            <w:shd w:val="clear" w:color="auto" w:fill="auto"/>
            <w:vAlign w:val="center"/>
          </w:tcPr>
          <w:p w14:paraId="10A51751"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3000.00</w:t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238947CC">
            <w:pP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475" w:type="dxa"/>
            <w:shd w:val="clear" w:color="auto" w:fill="auto"/>
            <w:vAlign w:val="center"/>
          </w:tcPr>
          <w:p w14:paraId="441FCB5D">
            <w:pP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 w14:paraId="5CA1E9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18" w:type="dxa"/>
            <w:shd w:val="clear" w:color="auto" w:fill="auto"/>
            <w:vAlign w:val="center"/>
          </w:tcPr>
          <w:p w14:paraId="7449A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920" w:type="dxa"/>
            <w:vMerge w:val="continue"/>
            <w:shd w:val="clear" w:color="auto" w:fill="auto"/>
          </w:tcPr>
          <w:p w14:paraId="3993B122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63" w:type="dxa"/>
            <w:shd w:val="clear" w:color="auto" w:fill="auto"/>
            <w:vAlign w:val="center"/>
          </w:tcPr>
          <w:p w14:paraId="59360B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尼龙圈</w:t>
            </w:r>
          </w:p>
        </w:tc>
        <w:tc>
          <w:tcPr>
            <w:tcW w:w="770" w:type="dxa"/>
            <w:shd w:val="clear" w:color="auto" w:fill="auto"/>
            <w:vAlign w:val="center"/>
          </w:tcPr>
          <w:p w14:paraId="75861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520" w:type="dxa"/>
            <w:shd w:val="clear" w:color="auto" w:fill="auto"/>
            <w:vAlign w:val="center"/>
          </w:tcPr>
          <w:p w14:paraId="4FFC8FA0"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4000.00</w:t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1E7EDDEC">
            <w:pP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475" w:type="dxa"/>
            <w:shd w:val="clear" w:color="auto" w:fill="auto"/>
            <w:vAlign w:val="center"/>
          </w:tcPr>
          <w:p w14:paraId="4BA36467">
            <w:pP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 w14:paraId="7086C8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18" w:type="dxa"/>
            <w:shd w:val="clear" w:color="auto" w:fill="auto"/>
            <w:vAlign w:val="center"/>
          </w:tcPr>
          <w:p w14:paraId="0ECD6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920" w:type="dxa"/>
            <w:vMerge w:val="continue"/>
            <w:shd w:val="clear" w:color="auto" w:fill="auto"/>
          </w:tcPr>
          <w:p w14:paraId="080388F1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63" w:type="dxa"/>
            <w:shd w:val="clear" w:color="auto" w:fill="auto"/>
            <w:vAlign w:val="center"/>
          </w:tcPr>
          <w:p w14:paraId="2E2D14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升降柱动力总成</w:t>
            </w:r>
          </w:p>
        </w:tc>
        <w:tc>
          <w:tcPr>
            <w:tcW w:w="770" w:type="dxa"/>
            <w:shd w:val="clear" w:color="auto" w:fill="auto"/>
            <w:vAlign w:val="center"/>
          </w:tcPr>
          <w:p w14:paraId="4DD37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520" w:type="dxa"/>
            <w:shd w:val="clear" w:color="auto" w:fill="auto"/>
            <w:vAlign w:val="center"/>
          </w:tcPr>
          <w:p w14:paraId="7D19CCAE"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20000.00</w:t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31FAD9C0">
            <w:pP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475" w:type="dxa"/>
            <w:shd w:val="clear" w:color="auto" w:fill="auto"/>
            <w:vAlign w:val="center"/>
          </w:tcPr>
          <w:p w14:paraId="6E955A2B">
            <w:pP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 w14:paraId="6D6A41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18" w:type="dxa"/>
            <w:shd w:val="clear" w:color="auto" w:fill="auto"/>
            <w:vAlign w:val="center"/>
          </w:tcPr>
          <w:p w14:paraId="42252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920" w:type="dxa"/>
            <w:vMerge w:val="continue"/>
            <w:shd w:val="clear" w:color="auto" w:fill="auto"/>
          </w:tcPr>
          <w:p w14:paraId="503D3A13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63" w:type="dxa"/>
            <w:shd w:val="clear" w:color="auto" w:fill="auto"/>
            <w:vAlign w:val="center"/>
          </w:tcPr>
          <w:p w14:paraId="541FFF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升降柱动力总成(底座)</w:t>
            </w:r>
          </w:p>
        </w:tc>
        <w:tc>
          <w:tcPr>
            <w:tcW w:w="770" w:type="dxa"/>
            <w:shd w:val="clear" w:color="auto" w:fill="auto"/>
            <w:vAlign w:val="center"/>
          </w:tcPr>
          <w:p w14:paraId="25BB2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520" w:type="dxa"/>
            <w:shd w:val="clear" w:color="auto" w:fill="auto"/>
            <w:vAlign w:val="center"/>
          </w:tcPr>
          <w:p w14:paraId="6DD4D4A9"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17500.00</w:t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45EE3343">
            <w:pP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475" w:type="dxa"/>
            <w:shd w:val="clear" w:color="auto" w:fill="auto"/>
            <w:vAlign w:val="center"/>
          </w:tcPr>
          <w:p w14:paraId="4881C0EE">
            <w:pP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 w14:paraId="2F100A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18" w:type="dxa"/>
            <w:shd w:val="clear" w:color="auto" w:fill="auto"/>
            <w:vAlign w:val="center"/>
          </w:tcPr>
          <w:p w14:paraId="0C7D8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920" w:type="dxa"/>
            <w:vMerge w:val="continue"/>
            <w:shd w:val="clear" w:color="auto" w:fill="auto"/>
          </w:tcPr>
          <w:p w14:paraId="7B168AD2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63" w:type="dxa"/>
            <w:shd w:val="clear" w:color="auto" w:fill="auto"/>
            <w:vAlign w:val="center"/>
          </w:tcPr>
          <w:p w14:paraId="55AEEA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控制器(220V)含2个遥控</w:t>
            </w:r>
          </w:p>
        </w:tc>
        <w:tc>
          <w:tcPr>
            <w:tcW w:w="770" w:type="dxa"/>
            <w:shd w:val="clear" w:color="auto" w:fill="auto"/>
            <w:vAlign w:val="center"/>
          </w:tcPr>
          <w:p w14:paraId="73314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520" w:type="dxa"/>
            <w:shd w:val="clear" w:color="auto" w:fill="auto"/>
            <w:vAlign w:val="center"/>
          </w:tcPr>
          <w:p w14:paraId="15729D16"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2800.00</w:t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5E5C8C15">
            <w:pP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475" w:type="dxa"/>
            <w:shd w:val="clear" w:color="auto" w:fill="auto"/>
            <w:vAlign w:val="center"/>
          </w:tcPr>
          <w:p w14:paraId="70492F30">
            <w:pP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 w14:paraId="413DBA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18" w:type="dxa"/>
            <w:shd w:val="clear" w:color="auto" w:fill="auto"/>
            <w:vAlign w:val="center"/>
          </w:tcPr>
          <w:p w14:paraId="1DF41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920" w:type="dxa"/>
            <w:vMerge w:val="continue"/>
            <w:shd w:val="clear" w:color="auto" w:fill="auto"/>
          </w:tcPr>
          <w:p w14:paraId="712D379E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63" w:type="dxa"/>
            <w:shd w:val="clear" w:color="auto" w:fill="auto"/>
            <w:vAlign w:val="center"/>
          </w:tcPr>
          <w:p w14:paraId="5642C4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控制器(380V)含2个遥控</w:t>
            </w:r>
          </w:p>
        </w:tc>
        <w:tc>
          <w:tcPr>
            <w:tcW w:w="770" w:type="dxa"/>
            <w:shd w:val="clear" w:color="auto" w:fill="auto"/>
            <w:vAlign w:val="center"/>
          </w:tcPr>
          <w:p w14:paraId="637D1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520" w:type="dxa"/>
            <w:shd w:val="clear" w:color="auto" w:fill="auto"/>
            <w:vAlign w:val="center"/>
          </w:tcPr>
          <w:p w14:paraId="40A27B98"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3500.00</w:t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1CAB500A">
            <w:pP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475" w:type="dxa"/>
            <w:shd w:val="clear" w:color="auto" w:fill="auto"/>
            <w:vAlign w:val="center"/>
          </w:tcPr>
          <w:p w14:paraId="7A974803">
            <w:pP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 w14:paraId="522452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18" w:type="dxa"/>
            <w:shd w:val="clear" w:color="auto" w:fill="auto"/>
            <w:vAlign w:val="center"/>
          </w:tcPr>
          <w:p w14:paraId="14089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920" w:type="dxa"/>
            <w:vMerge w:val="continue"/>
            <w:shd w:val="clear" w:color="auto" w:fill="auto"/>
            <w:vAlign w:val="center"/>
          </w:tcPr>
          <w:p w14:paraId="7F98712F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863" w:type="dxa"/>
            <w:shd w:val="clear" w:color="auto" w:fill="auto"/>
            <w:vAlign w:val="center"/>
          </w:tcPr>
          <w:p w14:paraId="5DC1D4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水泵(浮球)</w:t>
            </w:r>
          </w:p>
        </w:tc>
        <w:tc>
          <w:tcPr>
            <w:tcW w:w="770" w:type="dxa"/>
            <w:shd w:val="clear" w:color="auto" w:fill="auto"/>
            <w:vAlign w:val="center"/>
          </w:tcPr>
          <w:p w14:paraId="52E87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520" w:type="dxa"/>
            <w:shd w:val="clear" w:color="auto" w:fill="auto"/>
            <w:vAlign w:val="center"/>
          </w:tcPr>
          <w:p w14:paraId="27DC3C9E"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4500.00</w:t>
            </w:r>
          </w:p>
        </w:tc>
        <w:tc>
          <w:tcPr>
            <w:tcW w:w="2550" w:type="dxa"/>
            <w:shd w:val="clear" w:color="auto" w:fill="auto"/>
          </w:tcPr>
          <w:p w14:paraId="6F136796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75" w:type="dxa"/>
            <w:shd w:val="clear" w:color="auto" w:fill="auto"/>
          </w:tcPr>
          <w:p w14:paraId="36C3B402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620C2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18" w:type="dxa"/>
            <w:shd w:val="clear" w:color="auto" w:fill="auto"/>
            <w:vAlign w:val="center"/>
          </w:tcPr>
          <w:p w14:paraId="3B451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920" w:type="dxa"/>
            <w:vMerge w:val="continue"/>
            <w:shd w:val="clear" w:color="auto" w:fill="auto"/>
          </w:tcPr>
          <w:p w14:paraId="0FD35DAC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63" w:type="dxa"/>
            <w:shd w:val="clear" w:color="auto" w:fill="auto"/>
            <w:vAlign w:val="center"/>
          </w:tcPr>
          <w:p w14:paraId="6B0160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升降柱整套更换</w:t>
            </w:r>
          </w:p>
        </w:tc>
        <w:tc>
          <w:tcPr>
            <w:tcW w:w="770" w:type="dxa"/>
            <w:shd w:val="clear" w:color="auto" w:fill="auto"/>
            <w:vAlign w:val="center"/>
          </w:tcPr>
          <w:p w14:paraId="71E33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520" w:type="dxa"/>
            <w:shd w:val="clear" w:color="auto" w:fill="auto"/>
            <w:vAlign w:val="center"/>
          </w:tcPr>
          <w:p w14:paraId="490C7F82"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17000.00</w:t>
            </w:r>
          </w:p>
        </w:tc>
        <w:tc>
          <w:tcPr>
            <w:tcW w:w="2550" w:type="dxa"/>
            <w:shd w:val="clear" w:color="auto" w:fill="auto"/>
          </w:tcPr>
          <w:p w14:paraId="6E563DDF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75" w:type="dxa"/>
            <w:shd w:val="clear" w:color="auto" w:fill="auto"/>
          </w:tcPr>
          <w:p w14:paraId="11226CAA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32412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18" w:type="dxa"/>
            <w:shd w:val="clear" w:color="auto" w:fill="auto"/>
            <w:vAlign w:val="center"/>
          </w:tcPr>
          <w:p w14:paraId="20B60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920" w:type="dxa"/>
            <w:vMerge w:val="continue"/>
            <w:shd w:val="clear" w:color="auto" w:fill="auto"/>
          </w:tcPr>
          <w:p w14:paraId="55D51219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63" w:type="dxa"/>
            <w:shd w:val="clear" w:color="auto" w:fill="auto"/>
            <w:vAlign w:val="center"/>
          </w:tcPr>
          <w:p w14:paraId="1A3AB5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升降柱维保费每月巡检2次</w:t>
            </w:r>
          </w:p>
        </w:tc>
        <w:tc>
          <w:tcPr>
            <w:tcW w:w="770" w:type="dxa"/>
            <w:shd w:val="clear" w:color="auto" w:fill="auto"/>
            <w:vAlign w:val="center"/>
          </w:tcPr>
          <w:p w14:paraId="57896F7E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520" w:type="dxa"/>
            <w:shd w:val="clear" w:color="auto" w:fill="auto"/>
            <w:vAlign w:val="center"/>
          </w:tcPr>
          <w:p w14:paraId="6CFC6778"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8000.00</w:t>
            </w:r>
          </w:p>
        </w:tc>
        <w:tc>
          <w:tcPr>
            <w:tcW w:w="2550" w:type="dxa"/>
            <w:shd w:val="clear" w:color="auto" w:fill="auto"/>
          </w:tcPr>
          <w:p w14:paraId="308CC953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75" w:type="dxa"/>
            <w:shd w:val="clear" w:color="auto" w:fill="auto"/>
          </w:tcPr>
          <w:p w14:paraId="42C9248D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C45CB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18" w:type="dxa"/>
            <w:shd w:val="clear" w:color="auto" w:fill="auto"/>
            <w:vAlign w:val="center"/>
          </w:tcPr>
          <w:p w14:paraId="68742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920" w:type="dxa"/>
            <w:vMerge w:val="continue"/>
            <w:shd w:val="clear" w:color="auto" w:fill="auto"/>
          </w:tcPr>
          <w:p w14:paraId="5AA7A887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63" w:type="dxa"/>
            <w:shd w:val="clear" w:color="auto" w:fill="auto"/>
            <w:vAlign w:val="center"/>
          </w:tcPr>
          <w:p w14:paraId="04C363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更换配件人工费</w:t>
            </w:r>
          </w:p>
        </w:tc>
        <w:tc>
          <w:tcPr>
            <w:tcW w:w="770" w:type="dxa"/>
            <w:shd w:val="clear" w:color="auto" w:fill="auto"/>
            <w:vAlign w:val="center"/>
          </w:tcPr>
          <w:p w14:paraId="61BC41A8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520" w:type="dxa"/>
            <w:shd w:val="clear" w:color="auto" w:fill="auto"/>
            <w:vAlign w:val="center"/>
          </w:tcPr>
          <w:p w14:paraId="79DE19B7"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8000.00</w:t>
            </w:r>
          </w:p>
        </w:tc>
        <w:tc>
          <w:tcPr>
            <w:tcW w:w="2550" w:type="dxa"/>
            <w:shd w:val="clear" w:color="auto" w:fill="auto"/>
          </w:tcPr>
          <w:p w14:paraId="5197FFA1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75" w:type="dxa"/>
            <w:shd w:val="clear" w:color="auto" w:fill="auto"/>
          </w:tcPr>
          <w:p w14:paraId="7E45F764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988A0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18" w:type="dxa"/>
            <w:shd w:val="clear" w:color="auto" w:fill="auto"/>
            <w:vAlign w:val="center"/>
          </w:tcPr>
          <w:p w14:paraId="22DC9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920" w:type="dxa"/>
            <w:vMerge w:val="restart"/>
            <w:shd w:val="clear" w:color="auto" w:fill="auto"/>
            <w:vAlign w:val="center"/>
          </w:tcPr>
          <w:p w14:paraId="204F021B">
            <w:pPr>
              <w:spacing w:before="0" w:after="0" w:line="240" w:lineRule="auto"/>
              <w:jc w:val="left"/>
              <w:rPr>
                <w:rFonts w:ascii="Arial" w:hAnsi="Arial" w:eastAsia="宋体"/>
                <w:b w:val="0"/>
                <w:color w:val="000000"/>
                <w:sz w:val="21"/>
              </w:rPr>
            </w:pPr>
          </w:p>
          <w:p w14:paraId="1F0191A9">
            <w:pPr>
              <w:spacing w:before="0" w:after="0" w:line="240" w:lineRule="auto"/>
              <w:jc w:val="left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干粉灭火器(含推车式 )</w:t>
            </w:r>
          </w:p>
          <w:p w14:paraId="2FC80012">
            <w:pPr>
              <w:spacing w:before="0" w:after="0" w:line="240" w:lineRule="auto"/>
              <w:jc w:val="left"/>
            </w:pPr>
          </w:p>
          <w:p w14:paraId="696448E8">
            <w:pPr>
              <w:spacing w:before="0" w:after="0" w:line="240" w:lineRule="auto"/>
              <w:jc w:val="left"/>
            </w:pPr>
          </w:p>
          <w:p w14:paraId="22C79CD8">
            <w:pPr>
              <w:spacing w:before="0" w:after="0" w:line="240" w:lineRule="auto"/>
              <w:jc w:val="left"/>
            </w:pPr>
          </w:p>
          <w:p w14:paraId="4E8BFB37">
            <w:pPr>
              <w:spacing w:before="0" w:after="0" w:line="240" w:lineRule="auto"/>
              <w:jc w:val="left"/>
            </w:pPr>
          </w:p>
          <w:p w14:paraId="625E8424">
            <w:pPr>
              <w:spacing w:before="0" w:after="0" w:line="240" w:lineRule="auto"/>
              <w:jc w:val="left"/>
            </w:pPr>
          </w:p>
          <w:p w14:paraId="0CE07AFC">
            <w:pPr>
              <w:spacing w:before="0" w:after="0" w:line="240" w:lineRule="auto"/>
              <w:jc w:val="left"/>
            </w:pPr>
          </w:p>
          <w:p w14:paraId="7A5AC011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63" w:type="dxa"/>
            <w:shd w:val="clear" w:color="auto" w:fill="auto"/>
            <w:vAlign w:val="center"/>
          </w:tcPr>
          <w:p w14:paraId="16D77561">
            <w:pPr>
              <w:spacing w:before="0" w:after="0" w:line="240" w:lineRule="auto"/>
              <w:jc w:val="left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MFZ/ABC 2KG</w:t>
            </w:r>
          </w:p>
          <w:p w14:paraId="6ABEBD59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70" w:type="dxa"/>
            <w:shd w:val="clear" w:color="auto" w:fill="auto"/>
            <w:vAlign w:val="center"/>
          </w:tcPr>
          <w:p w14:paraId="5C5F17EA">
            <w:pPr>
              <w:spacing w:before="0" w:after="0" w:line="240" w:lineRule="auto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个</w:t>
            </w:r>
          </w:p>
          <w:p w14:paraId="240C2C01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520" w:type="dxa"/>
            <w:shd w:val="clear" w:color="auto" w:fill="auto"/>
            <w:vAlign w:val="center"/>
          </w:tcPr>
          <w:p w14:paraId="74DFDB1D"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70.00</w:t>
            </w:r>
          </w:p>
        </w:tc>
        <w:tc>
          <w:tcPr>
            <w:tcW w:w="2550" w:type="dxa"/>
            <w:shd w:val="clear" w:color="auto" w:fill="auto"/>
          </w:tcPr>
          <w:p w14:paraId="417A509D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75" w:type="dxa"/>
            <w:shd w:val="clear" w:color="auto" w:fill="auto"/>
          </w:tcPr>
          <w:p w14:paraId="005BEA37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13BDA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18" w:type="dxa"/>
            <w:shd w:val="clear" w:color="auto" w:fill="auto"/>
            <w:vAlign w:val="center"/>
          </w:tcPr>
          <w:p w14:paraId="3D31E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920" w:type="dxa"/>
            <w:vMerge w:val="continue"/>
            <w:shd w:val="clear" w:color="auto" w:fill="auto"/>
            <w:vAlign w:val="center"/>
          </w:tcPr>
          <w:p w14:paraId="3511CD61"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63" w:type="dxa"/>
            <w:shd w:val="clear" w:color="auto" w:fill="auto"/>
            <w:vAlign w:val="center"/>
          </w:tcPr>
          <w:p w14:paraId="7EF5CBCA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MFZ/ABC 3KG</w:t>
            </w:r>
          </w:p>
        </w:tc>
        <w:tc>
          <w:tcPr>
            <w:tcW w:w="770" w:type="dxa"/>
            <w:shd w:val="clear" w:color="auto" w:fill="auto"/>
            <w:vAlign w:val="center"/>
          </w:tcPr>
          <w:p w14:paraId="78BA3DD8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w="1520" w:type="dxa"/>
            <w:shd w:val="clear" w:color="auto" w:fill="auto"/>
            <w:vAlign w:val="center"/>
          </w:tcPr>
          <w:p w14:paraId="5EB40915"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80.00</w:t>
            </w:r>
          </w:p>
        </w:tc>
        <w:tc>
          <w:tcPr>
            <w:tcW w:w="2550" w:type="dxa"/>
            <w:shd w:val="clear" w:color="auto" w:fill="auto"/>
          </w:tcPr>
          <w:p w14:paraId="68E4165D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75" w:type="dxa"/>
            <w:shd w:val="clear" w:color="auto" w:fill="auto"/>
          </w:tcPr>
          <w:p w14:paraId="30CBAC94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65351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18" w:type="dxa"/>
            <w:shd w:val="clear" w:color="auto" w:fill="auto"/>
            <w:vAlign w:val="center"/>
          </w:tcPr>
          <w:p w14:paraId="0BCE8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920" w:type="dxa"/>
            <w:vMerge w:val="continue"/>
            <w:shd w:val="clear" w:color="auto" w:fill="auto"/>
            <w:vAlign w:val="center"/>
          </w:tcPr>
          <w:p w14:paraId="4F9FF86D"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63" w:type="dxa"/>
            <w:shd w:val="clear" w:color="auto" w:fill="auto"/>
            <w:vAlign w:val="center"/>
          </w:tcPr>
          <w:p w14:paraId="16589378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MFZ/ABC 4KG</w:t>
            </w:r>
          </w:p>
        </w:tc>
        <w:tc>
          <w:tcPr>
            <w:tcW w:w="770" w:type="dxa"/>
            <w:shd w:val="clear" w:color="auto" w:fill="auto"/>
            <w:vAlign w:val="center"/>
          </w:tcPr>
          <w:p w14:paraId="3C5DCE50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w="1520" w:type="dxa"/>
            <w:shd w:val="clear" w:color="auto" w:fill="auto"/>
            <w:vAlign w:val="center"/>
          </w:tcPr>
          <w:p w14:paraId="43E0031F"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90.00</w:t>
            </w:r>
          </w:p>
        </w:tc>
        <w:tc>
          <w:tcPr>
            <w:tcW w:w="2550" w:type="dxa"/>
            <w:shd w:val="clear" w:color="auto" w:fill="auto"/>
          </w:tcPr>
          <w:p w14:paraId="377A5F8E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75" w:type="dxa"/>
            <w:shd w:val="clear" w:color="auto" w:fill="auto"/>
          </w:tcPr>
          <w:p w14:paraId="26AFCF57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817CA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18" w:type="dxa"/>
            <w:shd w:val="clear" w:color="auto" w:fill="auto"/>
            <w:vAlign w:val="center"/>
          </w:tcPr>
          <w:p w14:paraId="0E989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920" w:type="dxa"/>
            <w:vMerge w:val="continue"/>
            <w:shd w:val="clear" w:color="auto" w:fill="auto"/>
            <w:vAlign w:val="center"/>
          </w:tcPr>
          <w:p w14:paraId="25F249A0"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63" w:type="dxa"/>
            <w:shd w:val="clear" w:color="auto" w:fill="auto"/>
            <w:vAlign w:val="center"/>
          </w:tcPr>
          <w:p w14:paraId="33ECA331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MFZ/ABC 5KG</w:t>
            </w:r>
          </w:p>
        </w:tc>
        <w:tc>
          <w:tcPr>
            <w:tcW w:w="770" w:type="dxa"/>
            <w:shd w:val="clear" w:color="auto" w:fill="auto"/>
            <w:vAlign w:val="center"/>
          </w:tcPr>
          <w:p w14:paraId="31916DB6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w="1520" w:type="dxa"/>
            <w:shd w:val="clear" w:color="auto" w:fill="auto"/>
            <w:vAlign w:val="center"/>
          </w:tcPr>
          <w:p w14:paraId="6EB1F7FF"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120.00</w:t>
            </w:r>
          </w:p>
        </w:tc>
        <w:tc>
          <w:tcPr>
            <w:tcW w:w="2550" w:type="dxa"/>
            <w:shd w:val="clear" w:color="auto" w:fill="auto"/>
          </w:tcPr>
          <w:p w14:paraId="79111EF0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75" w:type="dxa"/>
            <w:shd w:val="clear" w:color="auto" w:fill="auto"/>
          </w:tcPr>
          <w:p w14:paraId="38A4C940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12F74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18" w:type="dxa"/>
            <w:shd w:val="clear" w:color="auto" w:fill="auto"/>
            <w:vAlign w:val="center"/>
          </w:tcPr>
          <w:p w14:paraId="6B96F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920" w:type="dxa"/>
            <w:vMerge w:val="continue"/>
            <w:shd w:val="clear" w:color="auto" w:fill="auto"/>
            <w:vAlign w:val="center"/>
          </w:tcPr>
          <w:p w14:paraId="060AA351"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63" w:type="dxa"/>
            <w:shd w:val="clear" w:color="auto" w:fill="auto"/>
            <w:vAlign w:val="center"/>
          </w:tcPr>
          <w:p w14:paraId="24E90594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MFTZ/ABC 20KG</w:t>
            </w:r>
          </w:p>
        </w:tc>
        <w:tc>
          <w:tcPr>
            <w:tcW w:w="770" w:type="dxa"/>
            <w:shd w:val="clear" w:color="auto" w:fill="auto"/>
            <w:vAlign w:val="center"/>
          </w:tcPr>
          <w:p w14:paraId="13D4F818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w="1520" w:type="dxa"/>
            <w:shd w:val="clear" w:color="auto" w:fill="auto"/>
            <w:vAlign w:val="center"/>
          </w:tcPr>
          <w:p w14:paraId="612B7D20"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770.00</w:t>
            </w:r>
          </w:p>
        </w:tc>
        <w:tc>
          <w:tcPr>
            <w:tcW w:w="2550" w:type="dxa"/>
            <w:shd w:val="clear" w:color="auto" w:fill="auto"/>
          </w:tcPr>
          <w:p w14:paraId="2D4D2036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75" w:type="dxa"/>
            <w:shd w:val="clear" w:color="auto" w:fill="auto"/>
          </w:tcPr>
          <w:p w14:paraId="39C1667D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FDB1A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18" w:type="dxa"/>
            <w:shd w:val="clear" w:color="auto" w:fill="auto"/>
            <w:vAlign w:val="center"/>
          </w:tcPr>
          <w:p w14:paraId="4AB9A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920" w:type="dxa"/>
            <w:vMerge w:val="continue"/>
            <w:shd w:val="clear" w:color="auto" w:fill="auto"/>
            <w:vAlign w:val="center"/>
          </w:tcPr>
          <w:p w14:paraId="22C6BFCF"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63" w:type="dxa"/>
            <w:shd w:val="clear" w:color="auto" w:fill="auto"/>
            <w:vAlign w:val="center"/>
          </w:tcPr>
          <w:p w14:paraId="5A730F8B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MFTZ/ABC 35KG</w:t>
            </w:r>
          </w:p>
        </w:tc>
        <w:tc>
          <w:tcPr>
            <w:tcW w:w="770" w:type="dxa"/>
            <w:shd w:val="clear" w:color="auto" w:fill="auto"/>
            <w:vAlign w:val="center"/>
          </w:tcPr>
          <w:p w14:paraId="3002B75A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w="1520" w:type="dxa"/>
            <w:shd w:val="clear" w:color="auto" w:fill="auto"/>
            <w:vAlign w:val="center"/>
          </w:tcPr>
          <w:p w14:paraId="64983A8C"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930.00</w:t>
            </w:r>
          </w:p>
        </w:tc>
        <w:tc>
          <w:tcPr>
            <w:tcW w:w="2550" w:type="dxa"/>
            <w:shd w:val="clear" w:color="auto" w:fill="auto"/>
          </w:tcPr>
          <w:p w14:paraId="36C8CCA2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75" w:type="dxa"/>
            <w:shd w:val="clear" w:color="auto" w:fill="auto"/>
          </w:tcPr>
          <w:p w14:paraId="51BDA4E9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12650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18" w:type="dxa"/>
            <w:shd w:val="clear" w:color="auto" w:fill="auto"/>
            <w:vAlign w:val="center"/>
          </w:tcPr>
          <w:p w14:paraId="01980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920" w:type="dxa"/>
            <w:vMerge w:val="continue"/>
            <w:shd w:val="clear" w:color="auto" w:fill="auto"/>
            <w:vAlign w:val="center"/>
          </w:tcPr>
          <w:p w14:paraId="1A1781E3"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63" w:type="dxa"/>
            <w:shd w:val="clear" w:color="auto" w:fill="auto"/>
            <w:vAlign w:val="center"/>
          </w:tcPr>
          <w:p w14:paraId="5D0AEDCD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MFTZ/ABC 50KG</w:t>
            </w:r>
          </w:p>
        </w:tc>
        <w:tc>
          <w:tcPr>
            <w:tcW w:w="770" w:type="dxa"/>
            <w:shd w:val="clear" w:color="auto" w:fill="auto"/>
            <w:vAlign w:val="center"/>
          </w:tcPr>
          <w:p w14:paraId="4CBEB2B0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w="1520" w:type="dxa"/>
            <w:shd w:val="clear" w:color="auto" w:fill="auto"/>
            <w:vAlign w:val="center"/>
          </w:tcPr>
          <w:p w14:paraId="5FA1C39F"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1320.00</w:t>
            </w:r>
          </w:p>
        </w:tc>
        <w:tc>
          <w:tcPr>
            <w:tcW w:w="2550" w:type="dxa"/>
            <w:shd w:val="clear" w:color="auto" w:fill="auto"/>
          </w:tcPr>
          <w:p w14:paraId="36F61C4F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75" w:type="dxa"/>
            <w:shd w:val="clear" w:color="auto" w:fill="auto"/>
          </w:tcPr>
          <w:p w14:paraId="140493AB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C00E3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18" w:type="dxa"/>
            <w:shd w:val="clear" w:color="auto" w:fill="auto"/>
            <w:vAlign w:val="center"/>
          </w:tcPr>
          <w:p w14:paraId="3EF38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920" w:type="dxa"/>
            <w:vMerge w:val="restart"/>
            <w:shd w:val="clear" w:color="auto" w:fill="auto"/>
            <w:vAlign w:val="center"/>
          </w:tcPr>
          <w:p w14:paraId="7B6876D7">
            <w:pPr>
              <w:spacing w:before="0" w:after="0" w:line="240" w:lineRule="auto"/>
              <w:jc w:val="left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二氧化碳灭火器（含防冻手套）</w:t>
            </w:r>
          </w:p>
          <w:p w14:paraId="6550A963">
            <w:pPr>
              <w:spacing w:before="0" w:after="0" w:line="240" w:lineRule="auto"/>
              <w:jc w:val="left"/>
            </w:pPr>
          </w:p>
          <w:p w14:paraId="03CEF2E8">
            <w:pPr>
              <w:spacing w:before="0" w:after="0" w:line="240" w:lineRule="auto"/>
              <w:jc w:val="left"/>
            </w:pPr>
          </w:p>
          <w:p w14:paraId="474D49C9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63" w:type="dxa"/>
            <w:shd w:val="clear" w:color="auto" w:fill="auto"/>
            <w:vAlign w:val="center"/>
          </w:tcPr>
          <w:p w14:paraId="073A2496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MT/2 KG</w:t>
            </w:r>
          </w:p>
        </w:tc>
        <w:tc>
          <w:tcPr>
            <w:tcW w:w="770" w:type="dxa"/>
            <w:shd w:val="clear" w:color="auto" w:fill="auto"/>
            <w:vAlign w:val="center"/>
          </w:tcPr>
          <w:p w14:paraId="1E64729D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w="1520" w:type="dxa"/>
            <w:shd w:val="clear" w:color="auto" w:fill="auto"/>
            <w:vAlign w:val="center"/>
          </w:tcPr>
          <w:p w14:paraId="2EF2CE26"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190.00</w:t>
            </w:r>
          </w:p>
        </w:tc>
        <w:tc>
          <w:tcPr>
            <w:tcW w:w="2550" w:type="dxa"/>
            <w:shd w:val="clear" w:color="auto" w:fill="auto"/>
          </w:tcPr>
          <w:p w14:paraId="2F99809C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75" w:type="dxa"/>
            <w:shd w:val="clear" w:color="auto" w:fill="auto"/>
          </w:tcPr>
          <w:p w14:paraId="5FCE100F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4CDD2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18" w:type="dxa"/>
            <w:shd w:val="clear" w:color="auto" w:fill="auto"/>
            <w:vAlign w:val="center"/>
          </w:tcPr>
          <w:p w14:paraId="3F7F9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920" w:type="dxa"/>
            <w:vMerge w:val="continue"/>
            <w:shd w:val="clear" w:color="auto" w:fill="auto"/>
            <w:vAlign w:val="center"/>
          </w:tcPr>
          <w:p w14:paraId="489AAD4B"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63" w:type="dxa"/>
            <w:shd w:val="clear" w:color="auto" w:fill="auto"/>
            <w:vAlign w:val="center"/>
          </w:tcPr>
          <w:p w14:paraId="10D5A607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MT/3 KG</w:t>
            </w:r>
          </w:p>
        </w:tc>
        <w:tc>
          <w:tcPr>
            <w:tcW w:w="770" w:type="dxa"/>
            <w:shd w:val="clear" w:color="auto" w:fill="auto"/>
            <w:vAlign w:val="center"/>
          </w:tcPr>
          <w:p w14:paraId="28C48231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w="1520" w:type="dxa"/>
            <w:shd w:val="clear" w:color="auto" w:fill="auto"/>
            <w:vAlign w:val="center"/>
          </w:tcPr>
          <w:p w14:paraId="738D5833"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220.00</w:t>
            </w:r>
          </w:p>
        </w:tc>
        <w:tc>
          <w:tcPr>
            <w:tcW w:w="2550" w:type="dxa"/>
            <w:shd w:val="clear" w:color="auto" w:fill="auto"/>
          </w:tcPr>
          <w:p w14:paraId="415B211D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75" w:type="dxa"/>
            <w:shd w:val="clear" w:color="auto" w:fill="auto"/>
          </w:tcPr>
          <w:p w14:paraId="638750D6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5DF7C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18" w:type="dxa"/>
            <w:shd w:val="clear" w:color="auto" w:fill="auto"/>
            <w:vAlign w:val="center"/>
          </w:tcPr>
          <w:p w14:paraId="0F720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920" w:type="dxa"/>
            <w:vMerge w:val="continue"/>
            <w:shd w:val="clear" w:color="auto" w:fill="auto"/>
            <w:vAlign w:val="center"/>
          </w:tcPr>
          <w:p w14:paraId="62A003AB"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63" w:type="dxa"/>
            <w:shd w:val="clear" w:color="auto" w:fill="auto"/>
            <w:vAlign w:val="center"/>
          </w:tcPr>
          <w:p w14:paraId="4E26B910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MT/5 KG</w:t>
            </w:r>
          </w:p>
        </w:tc>
        <w:tc>
          <w:tcPr>
            <w:tcW w:w="770" w:type="dxa"/>
            <w:shd w:val="clear" w:color="auto" w:fill="auto"/>
            <w:vAlign w:val="center"/>
          </w:tcPr>
          <w:p w14:paraId="1E0BF912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w="1520" w:type="dxa"/>
            <w:shd w:val="clear" w:color="auto" w:fill="auto"/>
            <w:vAlign w:val="center"/>
          </w:tcPr>
          <w:p w14:paraId="00AE10CD"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320.00</w:t>
            </w:r>
          </w:p>
        </w:tc>
        <w:tc>
          <w:tcPr>
            <w:tcW w:w="2550" w:type="dxa"/>
            <w:shd w:val="clear" w:color="auto" w:fill="auto"/>
          </w:tcPr>
          <w:p w14:paraId="1803E699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75" w:type="dxa"/>
            <w:shd w:val="clear" w:color="auto" w:fill="auto"/>
          </w:tcPr>
          <w:p w14:paraId="296DBD77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FF631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18" w:type="dxa"/>
            <w:shd w:val="clear" w:color="auto" w:fill="auto"/>
            <w:vAlign w:val="center"/>
          </w:tcPr>
          <w:p w14:paraId="0250F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920" w:type="dxa"/>
            <w:vMerge w:val="continue"/>
            <w:shd w:val="clear" w:color="auto" w:fill="auto"/>
            <w:vAlign w:val="center"/>
          </w:tcPr>
          <w:p w14:paraId="3E9D8A30"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63" w:type="dxa"/>
            <w:shd w:val="clear" w:color="auto" w:fill="auto"/>
            <w:vAlign w:val="center"/>
          </w:tcPr>
          <w:p w14:paraId="1BA0F733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MT/7 KG</w:t>
            </w:r>
          </w:p>
        </w:tc>
        <w:tc>
          <w:tcPr>
            <w:tcW w:w="770" w:type="dxa"/>
            <w:shd w:val="clear" w:color="auto" w:fill="auto"/>
            <w:vAlign w:val="center"/>
          </w:tcPr>
          <w:p w14:paraId="2E5F7044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w="1520" w:type="dxa"/>
            <w:shd w:val="clear" w:color="auto" w:fill="auto"/>
            <w:vAlign w:val="center"/>
          </w:tcPr>
          <w:p w14:paraId="3FBB69B4"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420.00</w:t>
            </w:r>
          </w:p>
        </w:tc>
        <w:tc>
          <w:tcPr>
            <w:tcW w:w="2550" w:type="dxa"/>
            <w:shd w:val="clear" w:color="auto" w:fill="auto"/>
          </w:tcPr>
          <w:p w14:paraId="660B446A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75" w:type="dxa"/>
            <w:shd w:val="clear" w:color="auto" w:fill="auto"/>
          </w:tcPr>
          <w:p w14:paraId="64818F0E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09261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18" w:type="dxa"/>
            <w:shd w:val="clear" w:color="auto" w:fill="auto"/>
            <w:vAlign w:val="center"/>
          </w:tcPr>
          <w:p w14:paraId="25EC1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920" w:type="dxa"/>
            <w:shd w:val="clear" w:color="auto" w:fill="auto"/>
            <w:vAlign w:val="center"/>
          </w:tcPr>
          <w:p w14:paraId="228FCA03">
            <w:pPr>
              <w:spacing w:before="0" w:after="0" w:line="240" w:lineRule="auto"/>
              <w:jc w:val="left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无磁性洁净气体灭火器</w:t>
            </w:r>
          </w:p>
          <w:p w14:paraId="4CA1BBB2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63" w:type="dxa"/>
            <w:shd w:val="clear" w:color="auto" w:fill="auto"/>
            <w:vAlign w:val="center"/>
          </w:tcPr>
          <w:p w14:paraId="4EA445E9">
            <w:pPr>
              <w:spacing w:before="0" w:after="0" w:line="240" w:lineRule="auto"/>
              <w:jc w:val="left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MJZ/6 KG</w:t>
            </w:r>
          </w:p>
          <w:p w14:paraId="694BA159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70" w:type="dxa"/>
            <w:shd w:val="clear" w:color="auto" w:fill="auto"/>
            <w:vAlign w:val="center"/>
          </w:tcPr>
          <w:p w14:paraId="17CC68DE">
            <w:pPr>
              <w:spacing w:before="0" w:after="0" w:line="240" w:lineRule="auto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个</w:t>
            </w:r>
          </w:p>
          <w:p w14:paraId="0F213182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520" w:type="dxa"/>
            <w:shd w:val="clear" w:color="auto" w:fill="auto"/>
            <w:vAlign w:val="center"/>
          </w:tcPr>
          <w:p w14:paraId="7369B617"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9000.00</w:t>
            </w:r>
          </w:p>
        </w:tc>
        <w:tc>
          <w:tcPr>
            <w:tcW w:w="2550" w:type="dxa"/>
            <w:shd w:val="clear" w:color="auto" w:fill="auto"/>
          </w:tcPr>
          <w:p w14:paraId="442151BB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75" w:type="dxa"/>
            <w:shd w:val="clear" w:color="auto" w:fill="auto"/>
          </w:tcPr>
          <w:p w14:paraId="7983597D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15AC0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18" w:type="dxa"/>
            <w:shd w:val="clear" w:color="auto" w:fill="auto"/>
            <w:vAlign w:val="center"/>
          </w:tcPr>
          <w:p w14:paraId="64F2E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920" w:type="dxa"/>
            <w:vMerge w:val="restart"/>
            <w:shd w:val="clear" w:color="auto" w:fill="auto"/>
            <w:vAlign w:val="center"/>
          </w:tcPr>
          <w:p w14:paraId="256D1BC5">
            <w:pPr>
              <w:spacing w:before="0" w:after="0" w:line="240" w:lineRule="auto"/>
              <w:jc w:val="left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手提洁净气体灭火器</w:t>
            </w:r>
          </w:p>
          <w:p w14:paraId="11111323">
            <w:pPr>
              <w:spacing w:before="0" w:after="0" w:line="240" w:lineRule="auto"/>
              <w:jc w:val="left"/>
            </w:pPr>
          </w:p>
          <w:p w14:paraId="766D0475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63" w:type="dxa"/>
            <w:shd w:val="clear" w:color="auto" w:fill="auto"/>
            <w:vAlign w:val="center"/>
          </w:tcPr>
          <w:p w14:paraId="336FE0FF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MJZ/2‑H2kg</w:t>
            </w:r>
          </w:p>
        </w:tc>
        <w:tc>
          <w:tcPr>
            <w:tcW w:w="770" w:type="dxa"/>
            <w:shd w:val="clear" w:color="auto" w:fill="auto"/>
            <w:vAlign w:val="center"/>
          </w:tcPr>
          <w:p w14:paraId="2BC7DAF4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w="1520" w:type="dxa"/>
            <w:shd w:val="clear" w:color="auto" w:fill="auto"/>
            <w:vAlign w:val="center"/>
          </w:tcPr>
          <w:p w14:paraId="3BEEC081"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950.00</w:t>
            </w:r>
          </w:p>
        </w:tc>
        <w:tc>
          <w:tcPr>
            <w:tcW w:w="2550" w:type="dxa"/>
            <w:shd w:val="clear" w:color="auto" w:fill="auto"/>
          </w:tcPr>
          <w:p w14:paraId="37EAEF98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75" w:type="dxa"/>
            <w:shd w:val="clear" w:color="auto" w:fill="auto"/>
          </w:tcPr>
          <w:p w14:paraId="4B534E38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2A446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18" w:type="dxa"/>
            <w:shd w:val="clear" w:color="auto" w:fill="auto"/>
            <w:vAlign w:val="center"/>
          </w:tcPr>
          <w:p w14:paraId="2DB24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920" w:type="dxa"/>
            <w:vMerge w:val="continue"/>
            <w:shd w:val="clear" w:color="auto" w:fill="auto"/>
            <w:vAlign w:val="center"/>
          </w:tcPr>
          <w:p w14:paraId="2B431F32"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63" w:type="dxa"/>
            <w:shd w:val="clear" w:color="auto" w:fill="auto"/>
            <w:vAlign w:val="center"/>
          </w:tcPr>
          <w:p w14:paraId="2ADEB62E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MJZ/4‑H4kg</w:t>
            </w:r>
          </w:p>
        </w:tc>
        <w:tc>
          <w:tcPr>
            <w:tcW w:w="770" w:type="dxa"/>
            <w:shd w:val="clear" w:color="auto" w:fill="auto"/>
            <w:vAlign w:val="center"/>
          </w:tcPr>
          <w:p w14:paraId="22AF60AC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w="1520" w:type="dxa"/>
            <w:shd w:val="clear" w:color="auto" w:fill="auto"/>
            <w:vAlign w:val="center"/>
          </w:tcPr>
          <w:p w14:paraId="1E320BB2"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1700.00</w:t>
            </w:r>
          </w:p>
        </w:tc>
        <w:tc>
          <w:tcPr>
            <w:tcW w:w="2550" w:type="dxa"/>
            <w:shd w:val="clear" w:color="auto" w:fill="auto"/>
          </w:tcPr>
          <w:p w14:paraId="5AAB1662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75" w:type="dxa"/>
            <w:shd w:val="clear" w:color="auto" w:fill="auto"/>
          </w:tcPr>
          <w:p w14:paraId="3265A58D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74AC7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18" w:type="dxa"/>
            <w:shd w:val="clear" w:color="auto" w:fill="auto"/>
            <w:vAlign w:val="center"/>
          </w:tcPr>
          <w:p w14:paraId="2D961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920" w:type="dxa"/>
            <w:vMerge w:val="continue"/>
            <w:shd w:val="clear" w:color="auto" w:fill="auto"/>
            <w:vAlign w:val="center"/>
          </w:tcPr>
          <w:p w14:paraId="7C9ECBF5"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63" w:type="dxa"/>
            <w:shd w:val="clear" w:color="auto" w:fill="auto"/>
            <w:vAlign w:val="center"/>
          </w:tcPr>
          <w:p w14:paraId="55EC594A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MJZ/6‑H6kg</w:t>
            </w:r>
          </w:p>
        </w:tc>
        <w:tc>
          <w:tcPr>
            <w:tcW w:w="770" w:type="dxa"/>
            <w:shd w:val="clear" w:color="auto" w:fill="auto"/>
            <w:vAlign w:val="center"/>
          </w:tcPr>
          <w:p w14:paraId="7E442DC5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w="1520" w:type="dxa"/>
            <w:shd w:val="clear" w:color="auto" w:fill="auto"/>
            <w:vAlign w:val="center"/>
          </w:tcPr>
          <w:p w14:paraId="39D9ECA7"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2450.00</w:t>
            </w:r>
          </w:p>
        </w:tc>
        <w:tc>
          <w:tcPr>
            <w:tcW w:w="2550" w:type="dxa"/>
            <w:shd w:val="clear" w:color="auto" w:fill="auto"/>
          </w:tcPr>
          <w:p w14:paraId="497F8C61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75" w:type="dxa"/>
            <w:shd w:val="clear" w:color="auto" w:fill="auto"/>
          </w:tcPr>
          <w:p w14:paraId="4647DCDD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3D1CD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18" w:type="dxa"/>
            <w:shd w:val="clear" w:color="auto" w:fill="auto"/>
            <w:vAlign w:val="center"/>
          </w:tcPr>
          <w:p w14:paraId="306CC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920" w:type="dxa"/>
            <w:vMerge w:val="restart"/>
            <w:shd w:val="clear" w:color="auto" w:fill="auto"/>
            <w:vAlign w:val="center"/>
          </w:tcPr>
          <w:p w14:paraId="27A6EBEC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水基型灭火器</w:t>
            </w:r>
          </w:p>
        </w:tc>
        <w:tc>
          <w:tcPr>
            <w:tcW w:w="1863" w:type="dxa"/>
            <w:shd w:val="clear" w:color="auto" w:fill="auto"/>
            <w:vAlign w:val="center"/>
          </w:tcPr>
          <w:p w14:paraId="3772DE08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MSWZ/3</w:t>
            </w:r>
          </w:p>
        </w:tc>
        <w:tc>
          <w:tcPr>
            <w:tcW w:w="770" w:type="dxa"/>
            <w:shd w:val="clear" w:color="auto" w:fill="auto"/>
            <w:vAlign w:val="center"/>
          </w:tcPr>
          <w:p w14:paraId="2FE6EB2B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w="1520" w:type="dxa"/>
            <w:shd w:val="clear" w:color="auto" w:fill="auto"/>
            <w:vAlign w:val="center"/>
          </w:tcPr>
          <w:p w14:paraId="25FC0796"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90.00</w:t>
            </w:r>
          </w:p>
        </w:tc>
        <w:tc>
          <w:tcPr>
            <w:tcW w:w="2550" w:type="dxa"/>
            <w:shd w:val="clear" w:color="auto" w:fill="auto"/>
          </w:tcPr>
          <w:p w14:paraId="433F2EF0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75" w:type="dxa"/>
            <w:shd w:val="clear" w:color="auto" w:fill="auto"/>
          </w:tcPr>
          <w:p w14:paraId="2697EA34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1C52C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18" w:type="dxa"/>
            <w:shd w:val="clear" w:color="auto" w:fill="auto"/>
            <w:vAlign w:val="center"/>
          </w:tcPr>
          <w:p w14:paraId="76304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920" w:type="dxa"/>
            <w:vMerge w:val="continue"/>
            <w:shd w:val="clear" w:color="auto" w:fill="auto"/>
            <w:vAlign w:val="center"/>
          </w:tcPr>
          <w:p w14:paraId="260DC588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63" w:type="dxa"/>
            <w:shd w:val="clear" w:color="auto" w:fill="auto"/>
            <w:vAlign w:val="center"/>
          </w:tcPr>
          <w:p w14:paraId="2B67ADA5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MSWZ/6</w:t>
            </w:r>
          </w:p>
        </w:tc>
        <w:tc>
          <w:tcPr>
            <w:tcW w:w="770" w:type="dxa"/>
            <w:shd w:val="clear" w:color="auto" w:fill="auto"/>
            <w:vAlign w:val="center"/>
          </w:tcPr>
          <w:p w14:paraId="023957CA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w="1520" w:type="dxa"/>
            <w:shd w:val="clear" w:color="auto" w:fill="auto"/>
            <w:vAlign w:val="center"/>
          </w:tcPr>
          <w:p w14:paraId="65CC033E"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130.00</w:t>
            </w:r>
          </w:p>
        </w:tc>
        <w:tc>
          <w:tcPr>
            <w:tcW w:w="2550" w:type="dxa"/>
            <w:shd w:val="clear" w:color="auto" w:fill="auto"/>
          </w:tcPr>
          <w:p w14:paraId="76B3A048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75" w:type="dxa"/>
            <w:shd w:val="clear" w:color="auto" w:fill="auto"/>
          </w:tcPr>
          <w:p w14:paraId="08B1760F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BA362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18" w:type="dxa"/>
            <w:shd w:val="clear" w:color="auto" w:fill="auto"/>
            <w:vAlign w:val="center"/>
          </w:tcPr>
          <w:p w14:paraId="017FE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920" w:type="dxa"/>
            <w:vMerge w:val="continue"/>
            <w:shd w:val="clear" w:color="auto" w:fill="auto"/>
            <w:vAlign w:val="center"/>
          </w:tcPr>
          <w:p w14:paraId="1CF93FE0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63" w:type="dxa"/>
            <w:shd w:val="clear" w:color="auto" w:fill="auto"/>
            <w:vAlign w:val="center"/>
          </w:tcPr>
          <w:p w14:paraId="0392D470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MSWZ/9</w:t>
            </w:r>
          </w:p>
        </w:tc>
        <w:tc>
          <w:tcPr>
            <w:tcW w:w="770" w:type="dxa"/>
            <w:shd w:val="clear" w:color="auto" w:fill="auto"/>
            <w:vAlign w:val="center"/>
          </w:tcPr>
          <w:p w14:paraId="13C695E4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w="1520" w:type="dxa"/>
            <w:shd w:val="clear" w:color="auto" w:fill="auto"/>
            <w:vAlign w:val="center"/>
          </w:tcPr>
          <w:p w14:paraId="396976C3"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170.00</w:t>
            </w:r>
          </w:p>
        </w:tc>
        <w:tc>
          <w:tcPr>
            <w:tcW w:w="2550" w:type="dxa"/>
            <w:shd w:val="clear" w:color="auto" w:fill="auto"/>
          </w:tcPr>
          <w:p w14:paraId="5EED350E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75" w:type="dxa"/>
            <w:shd w:val="clear" w:color="auto" w:fill="auto"/>
          </w:tcPr>
          <w:p w14:paraId="36E76FE9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9B625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18" w:type="dxa"/>
            <w:shd w:val="clear" w:color="auto" w:fill="auto"/>
            <w:vAlign w:val="center"/>
          </w:tcPr>
          <w:p w14:paraId="49998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920" w:type="dxa"/>
            <w:vMerge w:val="continue"/>
            <w:shd w:val="clear" w:color="auto" w:fill="auto"/>
            <w:vAlign w:val="center"/>
          </w:tcPr>
          <w:p w14:paraId="3CF748C3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63" w:type="dxa"/>
            <w:shd w:val="clear" w:color="auto" w:fill="auto"/>
            <w:vAlign w:val="center"/>
          </w:tcPr>
          <w:p w14:paraId="755F8A2A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MSWTZ/25</w:t>
            </w:r>
          </w:p>
        </w:tc>
        <w:tc>
          <w:tcPr>
            <w:tcW w:w="770" w:type="dxa"/>
            <w:shd w:val="clear" w:color="auto" w:fill="auto"/>
            <w:vAlign w:val="center"/>
          </w:tcPr>
          <w:p w14:paraId="5B92E57B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w="1520" w:type="dxa"/>
            <w:shd w:val="clear" w:color="auto" w:fill="auto"/>
            <w:vAlign w:val="center"/>
          </w:tcPr>
          <w:p w14:paraId="766F1AEE"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960.00</w:t>
            </w:r>
          </w:p>
        </w:tc>
        <w:tc>
          <w:tcPr>
            <w:tcW w:w="2550" w:type="dxa"/>
            <w:shd w:val="clear" w:color="auto" w:fill="auto"/>
          </w:tcPr>
          <w:p w14:paraId="4197C6AB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75" w:type="dxa"/>
            <w:shd w:val="clear" w:color="auto" w:fill="auto"/>
          </w:tcPr>
          <w:p w14:paraId="67DC1CB9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19386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18" w:type="dxa"/>
            <w:shd w:val="clear" w:color="auto" w:fill="auto"/>
            <w:vAlign w:val="center"/>
          </w:tcPr>
          <w:p w14:paraId="062B1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920" w:type="dxa"/>
            <w:vMerge w:val="continue"/>
            <w:shd w:val="clear" w:color="auto" w:fill="auto"/>
            <w:vAlign w:val="center"/>
          </w:tcPr>
          <w:p w14:paraId="14FDED9F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63" w:type="dxa"/>
            <w:shd w:val="clear" w:color="auto" w:fill="auto"/>
            <w:vAlign w:val="center"/>
          </w:tcPr>
          <w:p w14:paraId="24168A9D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MSWTZ/45</w:t>
            </w:r>
          </w:p>
        </w:tc>
        <w:tc>
          <w:tcPr>
            <w:tcW w:w="770" w:type="dxa"/>
            <w:shd w:val="clear" w:color="auto" w:fill="auto"/>
            <w:vAlign w:val="center"/>
          </w:tcPr>
          <w:p w14:paraId="5EAA8BB9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w="1520" w:type="dxa"/>
            <w:shd w:val="clear" w:color="auto" w:fill="auto"/>
            <w:vAlign w:val="center"/>
          </w:tcPr>
          <w:p w14:paraId="1613361D"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1370.00</w:t>
            </w:r>
          </w:p>
        </w:tc>
        <w:tc>
          <w:tcPr>
            <w:tcW w:w="2550" w:type="dxa"/>
            <w:shd w:val="clear" w:color="auto" w:fill="auto"/>
          </w:tcPr>
          <w:p w14:paraId="13483D1A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75" w:type="dxa"/>
            <w:shd w:val="clear" w:color="auto" w:fill="auto"/>
          </w:tcPr>
          <w:p w14:paraId="3B9E03EA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BA454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18" w:type="dxa"/>
            <w:shd w:val="clear" w:color="auto" w:fill="auto"/>
            <w:vAlign w:val="center"/>
          </w:tcPr>
          <w:p w14:paraId="3EF51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920" w:type="dxa"/>
            <w:vMerge w:val="restart"/>
            <w:shd w:val="clear" w:color="auto" w:fill="auto"/>
            <w:vAlign w:val="center"/>
          </w:tcPr>
          <w:p w14:paraId="719A4B93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干粉灭火器箱</w:t>
            </w:r>
          </w:p>
        </w:tc>
        <w:tc>
          <w:tcPr>
            <w:tcW w:w="1863" w:type="dxa"/>
            <w:vMerge w:val="restart"/>
            <w:shd w:val="clear" w:color="auto" w:fill="auto"/>
            <w:vAlign w:val="center"/>
          </w:tcPr>
          <w:p w14:paraId="6CBA09C0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铁皮1.0MM厚度板材3KG*2支</w:t>
            </w:r>
          </w:p>
        </w:tc>
        <w:tc>
          <w:tcPr>
            <w:tcW w:w="770" w:type="dxa"/>
            <w:vMerge w:val="restart"/>
            <w:shd w:val="clear" w:color="auto" w:fill="auto"/>
            <w:vAlign w:val="center"/>
          </w:tcPr>
          <w:p w14:paraId="033D489F">
            <w:pPr>
              <w:spacing w:before="0" w:after="0" w:line="240" w:lineRule="auto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个</w:t>
            </w:r>
          </w:p>
          <w:p w14:paraId="415C5F1E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520" w:type="dxa"/>
            <w:vMerge w:val="restart"/>
            <w:shd w:val="clear" w:color="auto" w:fill="auto"/>
            <w:vAlign w:val="center"/>
          </w:tcPr>
          <w:p w14:paraId="33093AD4"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110.00</w:t>
            </w:r>
          </w:p>
        </w:tc>
        <w:tc>
          <w:tcPr>
            <w:tcW w:w="2550" w:type="dxa"/>
            <w:shd w:val="clear" w:color="auto" w:fill="auto"/>
          </w:tcPr>
          <w:p w14:paraId="2CF57D75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75" w:type="dxa"/>
            <w:shd w:val="clear" w:color="auto" w:fill="auto"/>
          </w:tcPr>
          <w:p w14:paraId="27B39CEB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79047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18" w:type="dxa"/>
            <w:shd w:val="clear" w:color="auto" w:fill="auto"/>
            <w:vAlign w:val="center"/>
          </w:tcPr>
          <w:p w14:paraId="2FE64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920" w:type="dxa"/>
            <w:vMerge w:val="continue"/>
            <w:shd w:val="clear" w:color="auto" w:fill="auto"/>
            <w:vAlign w:val="center"/>
          </w:tcPr>
          <w:p w14:paraId="40B63F72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63" w:type="dxa"/>
            <w:vMerge w:val="continue"/>
            <w:shd w:val="clear" w:color="auto" w:fill="auto"/>
            <w:vAlign w:val="center"/>
          </w:tcPr>
          <w:p w14:paraId="1454C180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70" w:type="dxa"/>
            <w:vMerge w:val="continue"/>
            <w:shd w:val="clear" w:color="auto" w:fill="auto"/>
            <w:vAlign w:val="center"/>
          </w:tcPr>
          <w:p w14:paraId="6AF5D1FB">
            <w:pP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520" w:type="dxa"/>
            <w:vMerge w:val="continue"/>
            <w:shd w:val="clear" w:color="auto" w:fill="auto"/>
            <w:vAlign w:val="center"/>
          </w:tcPr>
          <w:p w14:paraId="28B589C9"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2550" w:type="dxa"/>
            <w:shd w:val="clear" w:color="auto" w:fill="auto"/>
          </w:tcPr>
          <w:p w14:paraId="2B960495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75" w:type="dxa"/>
            <w:shd w:val="clear" w:color="auto" w:fill="auto"/>
          </w:tcPr>
          <w:p w14:paraId="7E17682F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F11EC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18" w:type="dxa"/>
            <w:shd w:val="clear" w:color="auto" w:fill="auto"/>
            <w:vAlign w:val="center"/>
          </w:tcPr>
          <w:p w14:paraId="0C476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920" w:type="dxa"/>
            <w:vMerge w:val="continue"/>
            <w:shd w:val="clear" w:color="auto" w:fill="auto"/>
            <w:vAlign w:val="center"/>
          </w:tcPr>
          <w:p w14:paraId="211864DA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63" w:type="dxa"/>
            <w:vMerge w:val="restart"/>
            <w:shd w:val="clear" w:color="auto" w:fill="auto"/>
            <w:vAlign w:val="center"/>
          </w:tcPr>
          <w:p w14:paraId="0A62A6A4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铁皮1.0MM厚度板材4KG*2支</w:t>
            </w:r>
          </w:p>
        </w:tc>
        <w:tc>
          <w:tcPr>
            <w:tcW w:w="770" w:type="dxa"/>
            <w:vMerge w:val="restart"/>
            <w:shd w:val="clear" w:color="auto" w:fill="auto"/>
            <w:vAlign w:val="center"/>
          </w:tcPr>
          <w:p w14:paraId="2EA7BDC5">
            <w:pPr>
              <w:spacing w:before="0" w:after="0" w:line="240" w:lineRule="auto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个</w:t>
            </w:r>
          </w:p>
          <w:p w14:paraId="3D886EDB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520" w:type="dxa"/>
            <w:vMerge w:val="restart"/>
            <w:shd w:val="clear" w:color="auto" w:fill="auto"/>
            <w:vAlign w:val="center"/>
          </w:tcPr>
          <w:p w14:paraId="57A35641"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130.00</w:t>
            </w:r>
          </w:p>
        </w:tc>
        <w:tc>
          <w:tcPr>
            <w:tcW w:w="2550" w:type="dxa"/>
            <w:shd w:val="clear" w:color="auto" w:fill="auto"/>
          </w:tcPr>
          <w:p w14:paraId="561ECDF3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75" w:type="dxa"/>
            <w:shd w:val="clear" w:color="auto" w:fill="auto"/>
          </w:tcPr>
          <w:p w14:paraId="300BF3EE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7C2C7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18" w:type="dxa"/>
            <w:shd w:val="clear" w:color="auto" w:fill="auto"/>
            <w:vAlign w:val="center"/>
          </w:tcPr>
          <w:p w14:paraId="3858C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920" w:type="dxa"/>
            <w:vMerge w:val="continue"/>
            <w:shd w:val="clear" w:color="auto" w:fill="auto"/>
            <w:vAlign w:val="center"/>
          </w:tcPr>
          <w:p w14:paraId="655D111B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63" w:type="dxa"/>
            <w:vMerge w:val="continue"/>
            <w:shd w:val="clear" w:color="auto" w:fill="auto"/>
            <w:vAlign w:val="center"/>
          </w:tcPr>
          <w:p w14:paraId="3FE11470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70" w:type="dxa"/>
            <w:vMerge w:val="continue"/>
            <w:shd w:val="clear" w:color="auto" w:fill="auto"/>
            <w:vAlign w:val="center"/>
          </w:tcPr>
          <w:p w14:paraId="0B147D3E">
            <w:pP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520" w:type="dxa"/>
            <w:vMerge w:val="continue"/>
            <w:shd w:val="clear" w:color="auto" w:fill="auto"/>
            <w:vAlign w:val="center"/>
          </w:tcPr>
          <w:p w14:paraId="64CD8FEC"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2550" w:type="dxa"/>
            <w:shd w:val="clear" w:color="auto" w:fill="auto"/>
          </w:tcPr>
          <w:p w14:paraId="7939513D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75" w:type="dxa"/>
            <w:shd w:val="clear" w:color="auto" w:fill="auto"/>
          </w:tcPr>
          <w:p w14:paraId="1F628DA6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EF947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18" w:type="dxa"/>
            <w:shd w:val="clear" w:color="auto" w:fill="auto"/>
            <w:vAlign w:val="center"/>
          </w:tcPr>
          <w:p w14:paraId="72B21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920" w:type="dxa"/>
            <w:vMerge w:val="continue"/>
            <w:shd w:val="clear" w:color="auto" w:fill="auto"/>
            <w:vAlign w:val="center"/>
          </w:tcPr>
          <w:p w14:paraId="6296F5D8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63" w:type="dxa"/>
            <w:shd w:val="clear" w:color="auto" w:fill="auto"/>
            <w:vAlign w:val="center"/>
          </w:tcPr>
          <w:p w14:paraId="082060F5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铁皮1.0MM厚度板材 5KG*2支</w:t>
            </w:r>
          </w:p>
        </w:tc>
        <w:tc>
          <w:tcPr>
            <w:tcW w:w="770" w:type="dxa"/>
            <w:shd w:val="clear" w:color="auto" w:fill="auto"/>
            <w:vAlign w:val="center"/>
          </w:tcPr>
          <w:p w14:paraId="228B73FF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w="1520" w:type="dxa"/>
            <w:shd w:val="clear" w:color="auto" w:fill="auto"/>
            <w:vAlign w:val="center"/>
          </w:tcPr>
          <w:p w14:paraId="3857ED30"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160.00</w:t>
            </w:r>
          </w:p>
        </w:tc>
        <w:tc>
          <w:tcPr>
            <w:tcW w:w="2550" w:type="dxa"/>
            <w:shd w:val="clear" w:color="auto" w:fill="auto"/>
          </w:tcPr>
          <w:p w14:paraId="388EEEAF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75" w:type="dxa"/>
            <w:shd w:val="clear" w:color="auto" w:fill="auto"/>
          </w:tcPr>
          <w:p w14:paraId="664B11D4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0F186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18" w:type="dxa"/>
            <w:shd w:val="clear" w:color="auto" w:fill="auto"/>
            <w:vAlign w:val="center"/>
          </w:tcPr>
          <w:p w14:paraId="04A24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920" w:type="dxa"/>
            <w:vMerge w:val="continue"/>
            <w:shd w:val="clear" w:color="auto" w:fill="auto"/>
            <w:vAlign w:val="center"/>
          </w:tcPr>
          <w:p w14:paraId="572D3B4E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63" w:type="dxa"/>
            <w:shd w:val="clear" w:color="auto" w:fill="auto"/>
            <w:vAlign w:val="center"/>
          </w:tcPr>
          <w:p w14:paraId="3C4681BE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铁皮1.0MM厚度板材 3KG*4支</w:t>
            </w:r>
          </w:p>
        </w:tc>
        <w:tc>
          <w:tcPr>
            <w:tcW w:w="770" w:type="dxa"/>
            <w:shd w:val="clear" w:color="auto" w:fill="auto"/>
            <w:vAlign w:val="center"/>
          </w:tcPr>
          <w:p w14:paraId="330EC351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w="1520" w:type="dxa"/>
            <w:shd w:val="clear" w:color="auto" w:fill="auto"/>
            <w:vAlign w:val="center"/>
          </w:tcPr>
          <w:p w14:paraId="2F2E381A"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230.00</w:t>
            </w:r>
          </w:p>
        </w:tc>
        <w:tc>
          <w:tcPr>
            <w:tcW w:w="2550" w:type="dxa"/>
            <w:shd w:val="clear" w:color="auto" w:fill="auto"/>
          </w:tcPr>
          <w:p w14:paraId="3A87E792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75" w:type="dxa"/>
            <w:shd w:val="clear" w:color="auto" w:fill="auto"/>
          </w:tcPr>
          <w:p w14:paraId="157C0D9D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DAFB6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18" w:type="dxa"/>
            <w:shd w:val="clear" w:color="auto" w:fill="auto"/>
            <w:vAlign w:val="center"/>
          </w:tcPr>
          <w:p w14:paraId="1CF17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920" w:type="dxa"/>
            <w:vMerge w:val="continue"/>
            <w:shd w:val="clear" w:color="auto" w:fill="auto"/>
            <w:vAlign w:val="center"/>
          </w:tcPr>
          <w:p w14:paraId="4123B5CD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63" w:type="dxa"/>
            <w:vMerge w:val="restart"/>
            <w:shd w:val="clear" w:color="auto" w:fill="auto"/>
            <w:vAlign w:val="center"/>
          </w:tcPr>
          <w:p w14:paraId="504B7EAA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铁皮1.0MM厚度板材4KG*4支</w:t>
            </w:r>
          </w:p>
        </w:tc>
        <w:tc>
          <w:tcPr>
            <w:tcW w:w="770" w:type="dxa"/>
            <w:vMerge w:val="restart"/>
            <w:shd w:val="clear" w:color="auto" w:fill="auto"/>
            <w:vAlign w:val="center"/>
          </w:tcPr>
          <w:p w14:paraId="20C60451">
            <w:pPr>
              <w:spacing w:before="0" w:after="0" w:line="240" w:lineRule="auto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个</w:t>
            </w:r>
          </w:p>
          <w:p w14:paraId="5502282D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520" w:type="dxa"/>
            <w:vMerge w:val="restart"/>
            <w:shd w:val="clear" w:color="auto" w:fill="auto"/>
            <w:vAlign w:val="center"/>
          </w:tcPr>
          <w:p w14:paraId="65E84CD8"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330.00</w:t>
            </w:r>
          </w:p>
        </w:tc>
        <w:tc>
          <w:tcPr>
            <w:tcW w:w="2550" w:type="dxa"/>
            <w:vMerge w:val="restart"/>
            <w:shd w:val="clear" w:color="auto" w:fill="auto"/>
          </w:tcPr>
          <w:p w14:paraId="6A86D3C4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75" w:type="dxa"/>
            <w:shd w:val="clear" w:color="auto" w:fill="auto"/>
          </w:tcPr>
          <w:p w14:paraId="05CC0B54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EA1BD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18" w:type="dxa"/>
            <w:shd w:val="clear" w:color="auto" w:fill="auto"/>
            <w:vAlign w:val="center"/>
          </w:tcPr>
          <w:p w14:paraId="45297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920" w:type="dxa"/>
            <w:vMerge w:val="continue"/>
            <w:shd w:val="clear" w:color="auto" w:fill="auto"/>
            <w:vAlign w:val="center"/>
          </w:tcPr>
          <w:p w14:paraId="45DE97C9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63" w:type="dxa"/>
            <w:vMerge w:val="continue"/>
            <w:shd w:val="clear" w:color="auto" w:fill="auto"/>
            <w:vAlign w:val="center"/>
          </w:tcPr>
          <w:p w14:paraId="4FB95044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70" w:type="dxa"/>
            <w:vMerge w:val="continue"/>
            <w:shd w:val="clear" w:color="auto" w:fill="auto"/>
            <w:vAlign w:val="center"/>
          </w:tcPr>
          <w:p w14:paraId="10F2C36E">
            <w:pP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520" w:type="dxa"/>
            <w:vMerge w:val="continue"/>
            <w:shd w:val="clear" w:color="auto" w:fill="auto"/>
            <w:vAlign w:val="center"/>
          </w:tcPr>
          <w:p w14:paraId="263154D8"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2550" w:type="dxa"/>
            <w:vMerge w:val="continue"/>
            <w:shd w:val="clear" w:color="auto" w:fill="auto"/>
          </w:tcPr>
          <w:p w14:paraId="50D22569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75" w:type="dxa"/>
            <w:shd w:val="clear" w:color="auto" w:fill="auto"/>
          </w:tcPr>
          <w:p w14:paraId="63D08749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2AEEB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18" w:type="dxa"/>
            <w:shd w:val="clear" w:color="auto" w:fill="auto"/>
            <w:vAlign w:val="center"/>
          </w:tcPr>
          <w:p w14:paraId="4C1DE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920" w:type="dxa"/>
            <w:vMerge w:val="continue"/>
            <w:shd w:val="clear" w:color="auto" w:fill="auto"/>
            <w:vAlign w:val="center"/>
          </w:tcPr>
          <w:p w14:paraId="440D2D7A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63" w:type="dxa"/>
            <w:shd w:val="clear" w:color="auto" w:fill="auto"/>
            <w:vAlign w:val="center"/>
          </w:tcPr>
          <w:p w14:paraId="3F6CE21C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铁皮1.0MM厚度板材 5KG*4支</w:t>
            </w:r>
          </w:p>
        </w:tc>
        <w:tc>
          <w:tcPr>
            <w:tcW w:w="770" w:type="dxa"/>
            <w:shd w:val="clear" w:color="auto" w:fill="auto"/>
            <w:vAlign w:val="center"/>
          </w:tcPr>
          <w:p w14:paraId="57FD7D0E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w="1520" w:type="dxa"/>
            <w:shd w:val="clear" w:color="auto" w:fill="auto"/>
            <w:vAlign w:val="center"/>
          </w:tcPr>
          <w:p w14:paraId="21B91BE1"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412.50</w:t>
            </w:r>
          </w:p>
        </w:tc>
        <w:tc>
          <w:tcPr>
            <w:tcW w:w="2550" w:type="dxa"/>
            <w:shd w:val="clear" w:color="auto" w:fill="auto"/>
          </w:tcPr>
          <w:p w14:paraId="129C4A50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75" w:type="dxa"/>
            <w:shd w:val="clear" w:color="auto" w:fill="auto"/>
          </w:tcPr>
          <w:p w14:paraId="1E4D9F18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00E79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18" w:type="dxa"/>
            <w:shd w:val="clear" w:color="auto" w:fill="auto"/>
            <w:vAlign w:val="center"/>
          </w:tcPr>
          <w:p w14:paraId="2DF79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920" w:type="dxa"/>
            <w:vMerge w:val="restart"/>
            <w:shd w:val="clear" w:color="auto" w:fill="auto"/>
            <w:vAlign w:val="center"/>
          </w:tcPr>
          <w:p w14:paraId="2468AF9A">
            <w:pPr>
              <w:spacing w:before="0" w:after="0" w:line="240" w:lineRule="auto"/>
              <w:jc w:val="left"/>
            </w:pPr>
          </w:p>
          <w:p w14:paraId="024EA6F6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516DD0D0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二氧化碳灭火器箱</w:t>
            </w:r>
          </w:p>
        </w:tc>
        <w:tc>
          <w:tcPr>
            <w:tcW w:w="1863" w:type="dxa"/>
            <w:shd w:val="clear" w:color="auto" w:fill="auto"/>
            <w:vAlign w:val="center"/>
          </w:tcPr>
          <w:p w14:paraId="196EB8CD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不锈钢型1.0MM厚度 3KG*2支</w:t>
            </w:r>
          </w:p>
        </w:tc>
        <w:tc>
          <w:tcPr>
            <w:tcW w:w="770" w:type="dxa"/>
            <w:shd w:val="clear" w:color="auto" w:fill="auto"/>
            <w:vAlign w:val="center"/>
          </w:tcPr>
          <w:p w14:paraId="5B41A81F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w="1520" w:type="dxa"/>
            <w:shd w:val="clear" w:color="auto" w:fill="auto"/>
            <w:vAlign w:val="center"/>
          </w:tcPr>
          <w:p w14:paraId="47A836E4"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400.00</w:t>
            </w:r>
          </w:p>
        </w:tc>
        <w:tc>
          <w:tcPr>
            <w:tcW w:w="2550" w:type="dxa"/>
            <w:shd w:val="clear" w:color="auto" w:fill="auto"/>
          </w:tcPr>
          <w:p w14:paraId="3E499D93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75" w:type="dxa"/>
            <w:shd w:val="clear" w:color="auto" w:fill="auto"/>
          </w:tcPr>
          <w:p w14:paraId="6EFF0E48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FB1C3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18" w:type="dxa"/>
            <w:shd w:val="clear" w:color="auto" w:fill="auto"/>
            <w:vAlign w:val="center"/>
          </w:tcPr>
          <w:p w14:paraId="433A8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920" w:type="dxa"/>
            <w:vMerge w:val="continue"/>
            <w:shd w:val="clear" w:color="auto" w:fill="auto"/>
            <w:vAlign w:val="center"/>
          </w:tcPr>
          <w:p w14:paraId="6CA1A83A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63" w:type="dxa"/>
            <w:vMerge w:val="restart"/>
            <w:shd w:val="clear" w:color="auto" w:fill="auto"/>
            <w:vAlign w:val="center"/>
          </w:tcPr>
          <w:p w14:paraId="243D1647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不锈钢型1.0MM厚度4KG*2支</w:t>
            </w:r>
          </w:p>
        </w:tc>
        <w:tc>
          <w:tcPr>
            <w:tcW w:w="770" w:type="dxa"/>
            <w:vMerge w:val="restart"/>
            <w:shd w:val="clear" w:color="auto" w:fill="auto"/>
            <w:vAlign w:val="center"/>
          </w:tcPr>
          <w:p w14:paraId="4E2861E3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w="1520" w:type="dxa"/>
            <w:vMerge w:val="restart"/>
            <w:shd w:val="clear" w:color="auto" w:fill="auto"/>
            <w:vAlign w:val="center"/>
          </w:tcPr>
          <w:p w14:paraId="25B5539A"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600.00</w:t>
            </w:r>
          </w:p>
        </w:tc>
        <w:tc>
          <w:tcPr>
            <w:tcW w:w="2550" w:type="dxa"/>
            <w:vMerge w:val="restart"/>
            <w:shd w:val="clear" w:color="auto" w:fill="auto"/>
          </w:tcPr>
          <w:p w14:paraId="580CE91D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75" w:type="dxa"/>
            <w:shd w:val="clear" w:color="auto" w:fill="auto"/>
          </w:tcPr>
          <w:p w14:paraId="3CBA02E6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0A330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18" w:type="dxa"/>
            <w:shd w:val="clear" w:color="auto" w:fill="auto"/>
            <w:vAlign w:val="center"/>
          </w:tcPr>
          <w:p w14:paraId="34A02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920" w:type="dxa"/>
            <w:vMerge w:val="continue"/>
            <w:shd w:val="clear" w:color="auto" w:fill="auto"/>
            <w:vAlign w:val="center"/>
          </w:tcPr>
          <w:p w14:paraId="0E1BFEEA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63" w:type="dxa"/>
            <w:vMerge w:val="continue"/>
            <w:shd w:val="clear" w:color="auto" w:fill="auto"/>
            <w:vAlign w:val="center"/>
          </w:tcPr>
          <w:p w14:paraId="7C54C880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70" w:type="dxa"/>
            <w:vMerge w:val="continue"/>
            <w:shd w:val="clear" w:color="auto" w:fill="auto"/>
            <w:vAlign w:val="center"/>
          </w:tcPr>
          <w:p w14:paraId="070CA53F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520" w:type="dxa"/>
            <w:vMerge w:val="continue"/>
            <w:shd w:val="clear" w:color="auto" w:fill="auto"/>
            <w:vAlign w:val="center"/>
          </w:tcPr>
          <w:p w14:paraId="0444707E"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2550" w:type="dxa"/>
            <w:vMerge w:val="continue"/>
            <w:shd w:val="clear" w:color="auto" w:fill="auto"/>
          </w:tcPr>
          <w:p w14:paraId="19A3D796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75" w:type="dxa"/>
            <w:shd w:val="clear" w:color="auto" w:fill="auto"/>
          </w:tcPr>
          <w:p w14:paraId="0877D8B2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94353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18" w:type="dxa"/>
            <w:shd w:val="clear" w:color="auto" w:fill="auto"/>
            <w:vAlign w:val="center"/>
          </w:tcPr>
          <w:p w14:paraId="45272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920" w:type="dxa"/>
            <w:vMerge w:val="continue"/>
            <w:shd w:val="clear" w:color="auto" w:fill="auto"/>
            <w:vAlign w:val="center"/>
          </w:tcPr>
          <w:p w14:paraId="1CD6C7AE"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63" w:type="dxa"/>
            <w:shd w:val="clear" w:color="auto" w:fill="auto"/>
            <w:vAlign w:val="center"/>
          </w:tcPr>
          <w:p w14:paraId="14A1EAE2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不锈钢型1.0MM厚度5KG*2支</w:t>
            </w:r>
          </w:p>
        </w:tc>
        <w:tc>
          <w:tcPr>
            <w:tcW w:w="770" w:type="dxa"/>
            <w:shd w:val="clear" w:color="auto" w:fill="auto"/>
            <w:vAlign w:val="center"/>
          </w:tcPr>
          <w:p w14:paraId="092CDA82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w="1520" w:type="dxa"/>
            <w:shd w:val="clear" w:color="auto" w:fill="auto"/>
            <w:vAlign w:val="center"/>
          </w:tcPr>
          <w:p w14:paraId="393736DE"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800.00</w:t>
            </w:r>
          </w:p>
        </w:tc>
        <w:tc>
          <w:tcPr>
            <w:tcW w:w="2550" w:type="dxa"/>
            <w:shd w:val="clear" w:color="auto" w:fill="auto"/>
          </w:tcPr>
          <w:p w14:paraId="02F08702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75" w:type="dxa"/>
            <w:shd w:val="clear" w:color="auto" w:fill="auto"/>
          </w:tcPr>
          <w:p w14:paraId="31E7FD68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FFA6D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18" w:type="dxa"/>
            <w:shd w:val="clear" w:color="auto" w:fill="auto"/>
            <w:vAlign w:val="center"/>
          </w:tcPr>
          <w:p w14:paraId="05008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920" w:type="dxa"/>
            <w:vMerge w:val="continue"/>
            <w:shd w:val="clear" w:color="auto" w:fill="auto"/>
            <w:vAlign w:val="center"/>
          </w:tcPr>
          <w:p w14:paraId="1A0E33EF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63" w:type="dxa"/>
            <w:vMerge w:val="restart"/>
            <w:shd w:val="clear" w:color="auto" w:fill="auto"/>
            <w:vAlign w:val="center"/>
          </w:tcPr>
          <w:p w14:paraId="43305892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铁皮1.0MM厚度板材2KG*2支</w:t>
            </w:r>
          </w:p>
        </w:tc>
        <w:tc>
          <w:tcPr>
            <w:tcW w:w="770" w:type="dxa"/>
            <w:vMerge w:val="restart"/>
            <w:shd w:val="clear" w:color="auto" w:fill="auto"/>
            <w:vAlign w:val="center"/>
          </w:tcPr>
          <w:p w14:paraId="4B33470F">
            <w:pPr>
              <w:spacing w:before="0" w:after="0" w:line="240" w:lineRule="auto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个</w:t>
            </w:r>
          </w:p>
          <w:p w14:paraId="46208B9E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520" w:type="dxa"/>
            <w:vMerge w:val="restart"/>
            <w:shd w:val="clear" w:color="auto" w:fill="auto"/>
            <w:vAlign w:val="center"/>
          </w:tcPr>
          <w:p w14:paraId="536601FD"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100.00</w:t>
            </w:r>
          </w:p>
        </w:tc>
        <w:tc>
          <w:tcPr>
            <w:tcW w:w="2550" w:type="dxa"/>
            <w:vMerge w:val="restart"/>
            <w:shd w:val="clear" w:color="auto" w:fill="auto"/>
          </w:tcPr>
          <w:p w14:paraId="71396439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75" w:type="dxa"/>
            <w:shd w:val="clear" w:color="auto" w:fill="auto"/>
          </w:tcPr>
          <w:p w14:paraId="4F38E685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E96E2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18" w:type="dxa"/>
            <w:shd w:val="clear" w:color="auto" w:fill="auto"/>
            <w:vAlign w:val="center"/>
          </w:tcPr>
          <w:p w14:paraId="2DFA0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920" w:type="dxa"/>
            <w:vMerge w:val="continue"/>
            <w:shd w:val="clear" w:color="auto" w:fill="auto"/>
            <w:vAlign w:val="center"/>
          </w:tcPr>
          <w:p w14:paraId="40741738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63" w:type="dxa"/>
            <w:vMerge w:val="continue"/>
            <w:shd w:val="clear" w:color="auto" w:fill="auto"/>
            <w:vAlign w:val="center"/>
          </w:tcPr>
          <w:p w14:paraId="16B569F3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70" w:type="dxa"/>
            <w:vMerge w:val="continue"/>
            <w:shd w:val="clear" w:color="auto" w:fill="auto"/>
            <w:vAlign w:val="center"/>
          </w:tcPr>
          <w:p w14:paraId="02407EBA">
            <w:pP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520" w:type="dxa"/>
            <w:vMerge w:val="continue"/>
            <w:shd w:val="clear" w:color="auto" w:fill="auto"/>
            <w:vAlign w:val="center"/>
          </w:tcPr>
          <w:p w14:paraId="445EE85D"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2550" w:type="dxa"/>
            <w:vMerge w:val="continue"/>
            <w:shd w:val="clear" w:color="auto" w:fill="auto"/>
          </w:tcPr>
          <w:p w14:paraId="415371C7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75" w:type="dxa"/>
            <w:shd w:val="clear" w:color="auto" w:fill="auto"/>
          </w:tcPr>
          <w:p w14:paraId="6628D400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BC87A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18" w:type="dxa"/>
            <w:shd w:val="clear" w:color="auto" w:fill="auto"/>
            <w:vAlign w:val="center"/>
          </w:tcPr>
          <w:p w14:paraId="30902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920" w:type="dxa"/>
            <w:vMerge w:val="continue"/>
            <w:shd w:val="clear" w:color="auto" w:fill="auto"/>
            <w:vAlign w:val="center"/>
          </w:tcPr>
          <w:p w14:paraId="6FC94D23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63" w:type="dxa"/>
            <w:vMerge w:val="restart"/>
            <w:shd w:val="clear" w:color="auto" w:fill="auto"/>
            <w:vAlign w:val="center"/>
          </w:tcPr>
          <w:p w14:paraId="02E5D835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铁皮1.0MM厚度板材3KG*2支</w:t>
            </w:r>
          </w:p>
        </w:tc>
        <w:tc>
          <w:tcPr>
            <w:tcW w:w="770" w:type="dxa"/>
            <w:vMerge w:val="restart"/>
            <w:shd w:val="clear" w:color="auto" w:fill="auto"/>
            <w:vAlign w:val="center"/>
          </w:tcPr>
          <w:p w14:paraId="40BFF2F7">
            <w:pPr>
              <w:spacing w:before="0" w:after="0" w:line="240" w:lineRule="auto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个</w:t>
            </w:r>
          </w:p>
          <w:p w14:paraId="406C2F88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520" w:type="dxa"/>
            <w:vMerge w:val="restart"/>
            <w:shd w:val="clear" w:color="auto" w:fill="auto"/>
            <w:vAlign w:val="center"/>
          </w:tcPr>
          <w:p w14:paraId="374B9090"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110.00</w:t>
            </w:r>
          </w:p>
        </w:tc>
        <w:tc>
          <w:tcPr>
            <w:tcW w:w="2550" w:type="dxa"/>
            <w:vMerge w:val="restart"/>
            <w:shd w:val="clear" w:color="auto" w:fill="auto"/>
          </w:tcPr>
          <w:p w14:paraId="3A79C39F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75" w:type="dxa"/>
            <w:shd w:val="clear" w:color="auto" w:fill="auto"/>
          </w:tcPr>
          <w:p w14:paraId="5899C9D8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341C4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18" w:type="dxa"/>
            <w:shd w:val="clear" w:color="auto" w:fill="auto"/>
            <w:vAlign w:val="center"/>
          </w:tcPr>
          <w:p w14:paraId="07484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920" w:type="dxa"/>
            <w:vMerge w:val="continue"/>
            <w:shd w:val="clear" w:color="auto" w:fill="auto"/>
            <w:vAlign w:val="center"/>
          </w:tcPr>
          <w:p w14:paraId="5AD918AF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63" w:type="dxa"/>
            <w:vMerge w:val="continue"/>
            <w:shd w:val="clear" w:color="auto" w:fill="auto"/>
            <w:vAlign w:val="center"/>
          </w:tcPr>
          <w:p w14:paraId="5F1A414D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70" w:type="dxa"/>
            <w:vMerge w:val="continue"/>
            <w:shd w:val="clear" w:color="auto" w:fill="auto"/>
            <w:vAlign w:val="center"/>
          </w:tcPr>
          <w:p w14:paraId="27A1F055">
            <w:pP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520" w:type="dxa"/>
            <w:vMerge w:val="continue"/>
            <w:shd w:val="clear" w:color="auto" w:fill="auto"/>
            <w:vAlign w:val="center"/>
          </w:tcPr>
          <w:p w14:paraId="1F137A44"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2550" w:type="dxa"/>
            <w:vMerge w:val="continue"/>
            <w:shd w:val="clear" w:color="auto" w:fill="auto"/>
          </w:tcPr>
          <w:p w14:paraId="426768C1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75" w:type="dxa"/>
            <w:shd w:val="clear" w:color="auto" w:fill="auto"/>
          </w:tcPr>
          <w:p w14:paraId="3AC3C2DB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78048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18" w:type="dxa"/>
            <w:shd w:val="clear" w:color="auto" w:fill="auto"/>
            <w:vAlign w:val="center"/>
          </w:tcPr>
          <w:p w14:paraId="1A5CA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920" w:type="dxa"/>
            <w:vMerge w:val="continue"/>
            <w:shd w:val="clear" w:color="auto" w:fill="auto"/>
            <w:vAlign w:val="center"/>
          </w:tcPr>
          <w:p w14:paraId="744F1928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63" w:type="dxa"/>
            <w:vMerge w:val="restart"/>
            <w:shd w:val="clear" w:color="auto" w:fill="auto"/>
            <w:vAlign w:val="center"/>
          </w:tcPr>
          <w:p w14:paraId="6317B59B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铁皮1.0MM厚度板材5KG*2支</w:t>
            </w:r>
          </w:p>
        </w:tc>
        <w:tc>
          <w:tcPr>
            <w:tcW w:w="770" w:type="dxa"/>
            <w:vMerge w:val="restart"/>
            <w:shd w:val="clear" w:color="auto" w:fill="auto"/>
            <w:vAlign w:val="center"/>
          </w:tcPr>
          <w:p w14:paraId="00850C36">
            <w:pPr>
              <w:spacing w:before="0" w:after="0" w:line="240" w:lineRule="auto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个</w:t>
            </w:r>
          </w:p>
          <w:p w14:paraId="5158EC7B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520" w:type="dxa"/>
            <w:vMerge w:val="restart"/>
            <w:shd w:val="clear" w:color="auto" w:fill="auto"/>
            <w:vAlign w:val="center"/>
          </w:tcPr>
          <w:p w14:paraId="2D9F65DE"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160.00</w:t>
            </w:r>
          </w:p>
        </w:tc>
        <w:tc>
          <w:tcPr>
            <w:tcW w:w="2550" w:type="dxa"/>
            <w:vMerge w:val="restart"/>
            <w:shd w:val="clear" w:color="auto" w:fill="auto"/>
          </w:tcPr>
          <w:p w14:paraId="045D2588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75" w:type="dxa"/>
            <w:shd w:val="clear" w:color="auto" w:fill="auto"/>
          </w:tcPr>
          <w:p w14:paraId="6445A399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E8215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18" w:type="dxa"/>
            <w:shd w:val="clear" w:color="auto" w:fill="auto"/>
            <w:vAlign w:val="center"/>
          </w:tcPr>
          <w:p w14:paraId="37FE7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920" w:type="dxa"/>
            <w:vMerge w:val="continue"/>
            <w:shd w:val="clear" w:color="auto" w:fill="auto"/>
            <w:vAlign w:val="center"/>
          </w:tcPr>
          <w:p w14:paraId="6996E387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63" w:type="dxa"/>
            <w:vMerge w:val="continue"/>
            <w:shd w:val="clear" w:color="auto" w:fill="auto"/>
            <w:vAlign w:val="center"/>
          </w:tcPr>
          <w:p w14:paraId="7B7E7D91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70" w:type="dxa"/>
            <w:vMerge w:val="continue"/>
            <w:shd w:val="clear" w:color="auto" w:fill="auto"/>
            <w:vAlign w:val="center"/>
          </w:tcPr>
          <w:p w14:paraId="5FCF3E0D">
            <w:pP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520" w:type="dxa"/>
            <w:vMerge w:val="continue"/>
            <w:shd w:val="clear" w:color="auto" w:fill="auto"/>
            <w:vAlign w:val="center"/>
          </w:tcPr>
          <w:p w14:paraId="38EBA6CA"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2550" w:type="dxa"/>
            <w:vMerge w:val="continue"/>
            <w:shd w:val="clear" w:color="auto" w:fill="auto"/>
          </w:tcPr>
          <w:p w14:paraId="7D976B7F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75" w:type="dxa"/>
            <w:shd w:val="clear" w:color="auto" w:fill="auto"/>
          </w:tcPr>
          <w:p w14:paraId="5E1E586F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61C22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18" w:type="dxa"/>
            <w:shd w:val="clear" w:color="auto" w:fill="auto"/>
            <w:vAlign w:val="center"/>
          </w:tcPr>
          <w:p w14:paraId="6DB40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920" w:type="dxa"/>
            <w:vMerge w:val="continue"/>
            <w:shd w:val="clear" w:color="auto" w:fill="auto"/>
            <w:vAlign w:val="center"/>
          </w:tcPr>
          <w:p w14:paraId="1BFD49A6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63" w:type="dxa"/>
            <w:vMerge w:val="restart"/>
            <w:shd w:val="clear" w:color="auto" w:fill="auto"/>
            <w:vAlign w:val="center"/>
          </w:tcPr>
          <w:p w14:paraId="59CDA265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铁皮1.0MM厚度板材7KG*2支</w:t>
            </w:r>
          </w:p>
        </w:tc>
        <w:tc>
          <w:tcPr>
            <w:tcW w:w="770" w:type="dxa"/>
            <w:vMerge w:val="restart"/>
            <w:shd w:val="clear" w:color="auto" w:fill="auto"/>
            <w:vAlign w:val="center"/>
          </w:tcPr>
          <w:p w14:paraId="7A6DFBA4">
            <w:pPr>
              <w:spacing w:before="0" w:after="0" w:line="240" w:lineRule="auto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个</w:t>
            </w:r>
          </w:p>
          <w:p w14:paraId="1D516BC7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520" w:type="dxa"/>
            <w:vMerge w:val="restart"/>
            <w:shd w:val="clear" w:color="auto" w:fill="auto"/>
            <w:vAlign w:val="center"/>
          </w:tcPr>
          <w:p w14:paraId="73695049"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550.00</w:t>
            </w:r>
          </w:p>
        </w:tc>
        <w:tc>
          <w:tcPr>
            <w:tcW w:w="2550" w:type="dxa"/>
            <w:vMerge w:val="restart"/>
            <w:shd w:val="clear" w:color="auto" w:fill="auto"/>
          </w:tcPr>
          <w:p w14:paraId="01FBDE46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75" w:type="dxa"/>
            <w:shd w:val="clear" w:color="auto" w:fill="auto"/>
          </w:tcPr>
          <w:p w14:paraId="3E259EC3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5636A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18" w:type="dxa"/>
            <w:shd w:val="clear" w:color="auto" w:fill="auto"/>
            <w:vAlign w:val="center"/>
          </w:tcPr>
          <w:p w14:paraId="70328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</w:t>
            </w:r>
          </w:p>
        </w:tc>
        <w:tc>
          <w:tcPr>
            <w:tcW w:w="920" w:type="dxa"/>
            <w:vMerge w:val="continue"/>
            <w:shd w:val="clear" w:color="auto" w:fill="auto"/>
            <w:vAlign w:val="center"/>
          </w:tcPr>
          <w:p w14:paraId="5433E5E0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63" w:type="dxa"/>
            <w:vMerge w:val="continue"/>
            <w:shd w:val="clear" w:color="auto" w:fill="auto"/>
            <w:vAlign w:val="center"/>
          </w:tcPr>
          <w:p w14:paraId="2297E2E5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70" w:type="dxa"/>
            <w:vMerge w:val="continue"/>
            <w:shd w:val="clear" w:color="auto" w:fill="auto"/>
            <w:vAlign w:val="center"/>
          </w:tcPr>
          <w:p w14:paraId="0C40B80E">
            <w:pP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520" w:type="dxa"/>
            <w:vMerge w:val="continue"/>
            <w:shd w:val="clear" w:color="auto" w:fill="auto"/>
            <w:vAlign w:val="center"/>
          </w:tcPr>
          <w:p w14:paraId="44BEA392"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2550" w:type="dxa"/>
            <w:vMerge w:val="continue"/>
            <w:shd w:val="clear" w:color="auto" w:fill="auto"/>
          </w:tcPr>
          <w:p w14:paraId="2B31BB29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75" w:type="dxa"/>
            <w:shd w:val="clear" w:color="auto" w:fill="auto"/>
          </w:tcPr>
          <w:p w14:paraId="043A2B56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E5C80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18" w:type="dxa"/>
            <w:shd w:val="clear" w:color="auto" w:fill="auto"/>
            <w:vAlign w:val="center"/>
          </w:tcPr>
          <w:p w14:paraId="2C436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920" w:type="dxa"/>
            <w:vMerge w:val="restart"/>
            <w:shd w:val="clear" w:color="auto" w:fill="auto"/>
            <w:vAlign w:val="center"/>
          </w:tcPr>
          <w:p w14:paraId="5194F462">
            <w:pPr>
              <w:spacing w:before="0" w:after="0" w:line="240" w:lineRule="auto"/>
              <w:jc w:val="left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无磁性洁净气体灭火器箱</w:t>
            </w:r>
          </w:p>
          <w:p w14:paraId="1CA7B9C7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63" w:type="dxa"/>
            <w:vMerge w:val="restart"/>
            <w:shd w:val="clear" w:color="auto" w:fill="auto"/>
            <w:vAlign w:val="center"/>
          </w:tcPr>
          <w:p w14:paraId="119DF050">
            <w:pPr>
              <w:spacing w:before="0" w:after="0" w:line="240" w:lineRule="auto"/>
              <w:jc w:val="left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不锈钢型1.0MM厚度 6KG*2支(以无磁灭火器实际大小为准)</w:t>
            </w:r>
          </w:p>
          <w:p w14:paraId="13868A23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70" w:type="dxa"/>
            <w:vMerge w:val="restart"/>
            <w:shd w:val="clear" w:color="auto" w:fill="auto"/>
            <w:vAlign w:val="center"/>
          </w:tcPr>
          <w:p w14:paraId="540EF5B1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w="1520" w:type="dxa"/>
            <w:vMerge w:val="restart"/>
            <w:shd w:val="clear" w:color="auto" w:fill="auto"/>
            <w:vAlign w:val="center"/>
          </w:tcPr>
          <w:p w14:paraId="27CC14DF"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1000.00</w:t>
            </w:r>
          </w:p>
        </w:tc>
        <w:tc>
          <w:tcPr>
            <w:tcW w:w="2550" w:type="dxa"/>
            <w:vMerge w:val="restart"/>
            <w:shd w:val="clear" w:color="auto" w:fill="auto"/>
          </w:tcPr>
          <w:p w14:paraId="4E9C8ED6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75" w:type="dxa"/>
            <w:shd w:val="clear" w:color="auto" w:fill="auto"/>
          </w:tcPr>
          <w:p w14:paraId="44470987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A7E67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18" w:type="dxa"/>
            <w:shd w:val="clear" w:color="auto" w:fill="auto"/>
            <w:vAlign w:val="center"/>
          </w:tcPr>
          <w:p w14:paraId="26733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</w:t>
            </w:r>
          </w:p>
        </w:tc>
        <w:tc>
          <w:tcPr>
            <w:tcW w:w="920" w:type="dxa"/>
            <w:vMerge w:val="continue"/>
            <w:shd w:val="clear" w:color="auto" w:fill="auto"/>
            <w:vAlign w:val="center"/>
          </w:tcPr>
          <w:p w14:paraId="0AF9CBB0"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63" w:type="dxa"/>
            <w:vMerge w:val="continue"/>
            <w:shd w:val="clear" w:color="auto" w:fill="auto"/>
            <w:vAlign w:val="center"/>
          </w:tcPr>
          <w:p w14:paraId="64DB22AE">
            <w:pP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70" w:type="dxa"/>
            <w:vMerge w:val="continue"/>
            <w:shd w:val="clear" w:color="auto" w:fill="auto"/>
            <w:vAlign w:val="center"/>
          </w:tcPr>
          <w:p w14:paraId="345AAB75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520" w:type="dxa"/>
            <w:vMerge w:val="continue"/>
            <w:shd w:val="clear" w:color="auto" w:fill="auto"/>
            <w:vAlign w:val="center"/>
          </w:tcPr>
          <w:p w14:paraId="3B6D5E5B"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2550" w:type="dxa"/>
            <w:vMerge w:val="continue"/>
            <w:shd w:val="clear" w:color="auto" w:fill="auto"/>
          </w:tcPr>
          <w:p w14:paraId="3A519255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75" w:type="dxa"/>
            <w:shd w:val="clear" w:color="auto" w:fill="auto"/>
          </w:tcPr>
          <w:p w14:paraId="7F01B2A7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F0ACC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18" w:type="dxa"/>
            <w:shd w:val="clear" w:color="auto" w:fill="auto"/>
            <w:vAlign w:val="center"/>
          </w:tcPr>
          <w:p w14:paraId="19875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</w:t>
            </w:r>
          </w:p>
        </w:tc>
        <w:tc>
          <w:tcPr>
            <w:tcW w:w="920" w:type="dxa"/>
            <w:shd w:val="clear" w:color="auto" w:fill="auto"/>
            <w:vAlign w:val="center"/>
          </w:tcPr>
          <w:p w14:paraId="00B718A0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灭火防护服5件套</w:t>
            </w:r>
          </w:p>
        </w:tc>
        <w:tc>
          <w:tcPr>
            <w:tcW w:w="1863" w:type="dxa"/>
            <w:shd w:val="clear" w:color="auto" w:fill="auto"/>
            <w:vAlign w:val="center"/>
          </w:tcPr>
          <w:p w14:paraId="22B47EFA">
            <w:pPr>
              <w:spacing w:before="0" w:after="0" w:line="240" w:lineRule="auto"/>
              <w:jc w:val="left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14款</w:t>
            </w:r>
          </w:p>
          <w:p w14:paraId="459537CD">
            <w:pPr>
              <w:spacing w:before="0" w:after="0" w:line="240" w:lineRule="auto"/>
              <w:jc w:val="left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</w:t>
            </w:r>
          </w:p>
          <w:p w14:paraId="21B6F89D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70" w:type="dxa"/>
            <w:shd w:val="clear" w:color="auto" w:fill="auto"/>
            <w:vAlign w:val="center"/>
          </w:tcPr>
          <w:p w14:paraId="049038CC">
            <w:pPr>
              <w:spacing w:before="0" w:after="0" w:line="240" w:lineRule="auto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套</w:t>
            </w:r>
          </w:p>
          <w:p w14:paraId="5D3FF539">
            <w:pPr>
              <w:spacing w:before="0" w:after="0" w:line="240" w:lineRule="auto"/>
              <w:jc w:val="center"/>
            </w:pPr>
          </w:p>
          <w:p w14:paraId="4C6B3A9A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520" w:type="dxa"/>
            <w:shd w:val="clear" w:color="auto" w:fill="auto"/>
            <w:vAlign w:val="center"/>
          </w:tcPr>
          <w:p w14:paraId="477EB549"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1800.00</w:t>
            </w:r>
          </w:p>
        </w:tc>
        <w:tc>
          <w:tcPr>
            <w:tcW w:w="2550" w:type="dxa"/>
            <w:shd w:val="clear" w:color="auto" w:fill="auto"/>
          </w:tcPr>
          <w:p w14:paraId="568FA240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75" w:type="dxa"/>
            <w:shd w:val="clear" w:color="auto" w:fill="auto"/>
          </w:tcPr>
          <w:p w14:paraId="1FB66870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7363E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18" w:type="dxa"/>
            <w:shd w:val="clear" w:color="auto" w:fill="auto"/>
            <w:vAlign w:val="center"/>
          </w:tcPr>
          <w:p w14:paraId="00245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</w:t>
            </w:r>
          </w:p>
        </w:tc>
        <w:tc>
          <w:tcPr>
            <w:tcW w:w="920" w:type="dxa"/>
            <w:shd w:val="clear" w:color="auto" w:fill="auto"/>
            <w:vAlign w:val="center"/>
          </w:tcPr>
          <w:p w14:paraId="15ADF517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疏散引导箱</w:t>
            </w:r>
          </w:p>
        </w:tc>
        <w:tc>
          <w:tcPr>
            <w:tcW w:w="1863" w:type="dxa"/>
            <w:shd w:val="clear" w:color="auto" w:fill="auto"/>
            <w:vAlign w:val="center"/>
          </w:tcPr>
          <w:p w14:paraId="2D98284B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常规</w:t>
            </w:r>
          </w:p>
        </w:tc>
        <w:tc>
          <w:tcPr>
            <w:tcW w:w="770" w:type="dxa"/>
            <w:shd w:val="clear" w:color="auto" w:fill="auto"/>
            <w:vAlign w:val="center"/>
          </w:tcPr>
          <w:p w14:paraId="1799BF46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w="1520" w:type="dxa"/>
            <w:shd w:val="clear" w:color="auto" w:fill="auto"/>
            <w:vAlign w:val="center"/>
          </w:tcPr>
          <w:p w14:paraId="4AC6FCFA"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330.00</w:t>
            </w:r>
          </w:p>
        </w:tc>
        <w:tc>
          <w:tcPr>
            <w:tcW w:w="2550" w:type="dxa"/>
            <w:shd w:val="clear" w:color="auto" w:fill="auto"/>
          </w:tcPr>
          <w:p w14:paraId="4106A91E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75" w:type="dxa"/>
            <w:shd w:val="clear" w:color="auto" w:fill="auto"/>
          </w:tcPr>
          <w:p w14:paraId="1370905F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5F4E8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18" w:type="dxa"/>
            <w:shd w:val="clear" w:color="auto" w:fill="auto"/>
            <w:vAlign w:val="center"/>
          </w:tcPr>
          <w:p w14:paraId="19E2E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</w:t>
            </w:r>
          </w:p>
        </w:tc>
        <w:tc>
          <w:tcPr>
            <w:tcW w:w="920" w:type="dxa"/>
            <w:shd w:val="clear" w:color="auto" w:fill="auto"/>
            <w:vAlign w:val="center"/>
          </w:tcPr>
          <w:p w14:paraId="241CB720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手动破拆工具</w:t>
            </w:r>
          </w:p>
        </w:tc>
        <w:tc>
          <w:tcPr>
            <w:tcW w:w="1863" w:type="dxa"/>
            <w:shd w:val="clear" w:color="auto" w:fill="auto"/>
            <w:vAlign w:val="center"/>
          </w:tcPr>
          <w:p w14:paraId="6D292389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8件套</w:t>
            </w:r>
          </w:p>
        </w:tc>
        <w:tc>
          <w:tcPr>
            <w:tcW w:w="770" w:type="dxa"/>
            <w:shd w:val="clear" w:color="auto" w:fill="auto"/>
            <w:vAlign w:val="center"/>
          </w:tcPr>
          <w:p w14:paraId="018ACA3D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套</w:t>
            </w:r>
          </w:p>
        </w:tc>
        <w:tc>
          <w:tcPr>
            <w:tcW w:w="1520" w:type="dxa"/>
            <w:shd w:val="clear" w:color="auto" w:fill="auto"/>
            <w:vAlign w:val="center"/>
          </w:tcPr>
          <w:p w14:paraId="0F5FC570"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950.00</w:t>
            </w:r>
          </w:p>
        </w:tc>
        <w:tc>
          <w:tcPr>
            <w:tcW w:w="2550" w:type="dxa"/>
            <w:shd w:val="clear" w:color="auto" w:fill="auto"/>
          </w:tcPr>
          <w:p w14:paraId="7004D1B3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75" w:type="dxa"/>
            <w:shd w:val="clear" w:color="auto" w:fill="auto"/>
          </w:tcPr>
          <w:p w14:paraId="06D9B67D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F5B83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18" w:type="dxa"/>
            <w:shd w:val="clear" w:color="auto" w:fill="auto"/>
            <w:vAlign w:val="center"/>
          </w:tcPr>
          <w:p w14:paraId="702E5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</w:t>
            </w:r>
          </w:p>
        </w:tc>
        <w:tc>
          <w:tcPr>
            <w:tcW w:w="920" w:type="dxa"/>
            <w:shd w:val="clear" w:color="auto" w:fill="auto"/>
            <w:vAlign w:val="center"/>
          </w:tcPr>
          <w:p w14:paraId="5FCE4027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喊话器</w:t>
            </w:r>
          </w:p>
        </w:tc>
        <w:tc>
          <w:tcPr>
            <w:tcW w:w="1863" w:type="dxa"/>
            <w:shd w:val="clear" w:color="auto" w:fill="auto"/>
            <w:vAlign w:val="center"/>
          </w:tcPr>
          <w:p w14:paraId="6B3DF2CD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70" w:type="dxa"/>
            <w:shd w:val="clear" w:color="auto" w:fill="auto"/>
            <w:vAlign w:val="center"/>
          </w:tcPr>
          <w:p w14:paraId="52C4633D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w="1520" w:type="dxa"/>
            <w:shd w:val="clear" w:color="auto" w:fill="auto"/>
            <w:vAlign w:val="center"/>
          </w:tcPr>
          <w:p w14:paraId="1D8C3202"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110.00</w:t>
            </w:r>
          </w:p>
        </w:tc>
        <w:tc>
          <w:tcPr>
            <w:tcW w:w="2550" w:type="dxa"/>
            <w:shd w:val="clear" w:color="auto" w:fill="auto"/>
          </w:tcPr>
          <w:p w14:paraId="7AD1ED04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75" w:type="dxa"/>
            <w:shd w:val="clear" w:color="auto" w:fill="auto"/>
          </w:tcPr>
          <w:p w14:paraId="6657F3E1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B7CC7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18" w:type="dxa"/>
            <w:shd w:val="clear" w:color="auto" w:fill="auto"/>
            <w:vAlign w:val="center"/>
          </w:tcPr>
          <w:p w14:paraId="14A3B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920" w:type="dxa"/>
            <w:shd w:val="clear" w:color="auto" w:fill="auto"/>
            <w:vAlign w:val="center"/>
          </w:tcPr>
          <w:p w14:paraId="1865BE3B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指挥棒</w:t>
            </w:r>
          </w:p>
        </w:tc>
        <w:tc>
          <w:tcPr>
            <w:tcW w:w="1863" w:type="dxa"/>
            <w:shd w:val="clear" w:color="auto" w:fill="auto"/>
            <w:vAlign w:val="center"/>
          </w:tcPr>
          <w:p w14:paraId="4FA385C1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70" w:type="dxa"/>
            <w:shd w:val="clear" w:color="auto" w:fill="auto"/>
            <w:vAlign w:val="center"/>
          </w:tcPr>
          <w:p w14:paraId="124C1E31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支</w:t>
            </w:r>
          </w:p>
        </w:tc>
        <w:tc>
          <w:tcPr>
            <w:tcW w:w="1520" w:type="dxa"/>
            <w:shd w:val="clear" w:color="auto" w:fill="auto"/>
            <w:vAlign w:val="center"/>
          </w:tcPr>
          <w:p w14:paraId="598CEFF7"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45.00</w:t>
            </w:r>
          </w:p>
        </w:tc>
        <w:tc>
          <w:tcPr>
            <w:tcW w:w="2550" w:type="dxa"/>
            <w:shd w:val="clear" w:color="auto" w:fill="auto"/>
          </w:tcPr>
          <w:p w14:paraId="060D5F7E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75" w:type="dxa"/>
            <w:shd w:val="clear" w:color="auto" w:fill="auto"/>
          </w:tcPr>
          <w:p w14:paraId="696E9EA4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2EA6F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18" w:type="dxa"/>
            <w:shd w:val="clear" w:color="auto" w:fill="auto"/>
            <w:vAlign w:val="center"/>
          </w:tcPr>
          <w:p w14:paraId="317BE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</w:t>
            </w:r>
          </w:p>
        </w:tc>
        <w:tc>
          <w:tcPr>
            <w:tcW w:w="920" w:type="dxa"/>
            <w:shd w:val="clear" w:color="auto" w:fill="auto"/>
            <w:vAlign w:val="center"/>
          </w:tcPr>
          <w:p w14:paraId="121F8013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消防桶</w:t>
            </w:r>
          </w:p>
        </w:tc>
        <w:tc>
          <w:tcPr>
            <w:tcW w:w="1863" w:type="dxa"/>
            <w:shd w:val="clear" w:color="auto" w:fill="auto"/>
            <w:vAlign w:val="center"/>
          </w:tcPr>
          <w:p w14:paraId="4CB88F04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半圆</w:t>
            </w:r>
          </w:p>
        </w:tc>
        <w:tc>
          <w:tcPr>
            <w:tcW w:w="770" w:type="dxa"/>
            <w:shd w:val="clear" w:color="auto" w:fill="auto"/>
            <w:vAlign w:val="center"/>
          </w:tcPr>
          <w:p w14:paraId="3620BB67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只</w:t>
            </w:r>
          </w:p>
        </w:tc>
        <w:tc>
          <w:tcPr>
            <w:tcW w:w="1520" w:type="dxa"/>
            <w:shd w:val="clear" w:color="auto" w:fill="auto"/>
            <w:vAlign w:val="center"/>
          </w:tcPr>
          <w:p w14:paraId="5D2233E4"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20.00</w:t>
            </w:r>
          </w:p>
        </w:tc>
        <w:tc>
          <w:tcPr>
            <w:tcW w:w="2550" w:type="dxa"/>
            <w:shd w:val="clear" w:color="auto" w:fill="auto"/>
          </w:tcPr>
          <w:p w14:paraId="66B8F669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75" w:type="dxa"/>
            <w:shd w:val="clear" w:color="auto" w:fill="auto"/>
          </w:tcPr>
          <w:p w14:paraId="7A9D19DD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3AE83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18" w:type="dxa"/>
            <w:shd w:val="clear" w:color="auto" w:fill="auto"/>
            <w:vAlign w:val="center"/>
          </w:tcPr>
          <w:p w14:paraId="7D4BF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</w:t>
            </w:r>
          </w:p>
        </w:tc>
        <w:tc>
          <w:tcPr>
            <w:tcW w:w="920" w:type="dxa"/>
            <w:vMerge w:val="restart"/>
            <w:shd w:val="clear" w:color="auto" w:fill="auto"/>
            <w:vAlign w:val="center"/>
          </w:tcPr>
          <w:p w14:paraId="4D1142FE">
            <w:pPr>
              <w:spacing w:before="0" w:after="0" w:line="240" w:lineRule="auto"/>
              <w:jc w:val="left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消防安全绳</w:t>
            </w:r>
          </w:p>
          <w:p w14:paraId="392DEB29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63" w:type="dxa"/>
            <w:shd w:val="clear" w:color="auto" w:fill="auto"/>
            <w:vAlign w:val="center"/>
          </w:tcPr>
          <w:p w14:paraId="4AC8B972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8型20米带钢丝</w:t>
            </w:r>
          </w:p>
        </w:tc>
        <w:tc>
          <w:tcPr>
            <w:tcW w:w="770" w:type="dxa"/>
            <w:shd w:val="clear" w:color="auto" w:fill="auto"/>
            <w:vAlign w:val="center"/>
          </w:tcPr>
          <w:p w14:paraId="5CC03F56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套</w:t>
            </w:r>
          </w:p>
        </w:tc>
        <w:tc>
          <w:tcPr>
            <w:tcW w:w="1520" w:type="dxa"/>
            <w:shd w:val="clear" w:color="auto" w:fill="auto"/>
            <w:vAlign w:val="center"/>
          </w:tcPr>
          <w:p w14:paraId="6D8253AD"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30.00</w:t>
            </w:r>
          </w:p>
        </w:tc>
        <w:tc>
          <w:tcPr>
            <w:tcW w:w="2550" w:type="dxa"/>
            <w:shd w:val="clear" w:color="auto" w:fill="auto"/>
          </w:tcPr>
          <w:p w14:paraId="5D50288D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75" w:type="dxa"/>
            <w:shd w:val="clear" w:color="auto" w:fill="auto"/>
          </w:tcPr>
          <w:p w14:paraId="3BA6F40B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52B01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18" w:type="dxa"/>
            <w:shd w:val="clear" w:color="auto" w:fill="auto"/>
            <w:vAlign w:val="center"/>
          </w:tcPr>
          <w:p w14:paraId="1695E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</w:t>
            </w:r>
          </w:p>
        </w:tc>
        <w:tc>
          <w:tcPr>
            <w:tcW w:w="920" w:type="dxa"/>
            <w:vMerge w:val="continue"/>
            <w:shd w:val="clear" w:color="auto" w:fill="auto"/>
            <w:vAlign w:val="center"/>
          </w:tcPr>
          <w:p w14:paraId="1F5CFAD4"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63" w:type="dxa"/>
            <w:shd w:val="clear" w:color="auto" w:fill="auto"/>
            <w:vAlign w:val="center"/>
          </w:tcPr>
          <w:p w14:paraId="28898DA3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16型20米带钢丝</w:t>
            </w:r>
          </w:p>
        </w:tc>
        <w:tc>
          <w:tcPr>
            <w:tcW w:w="770" w:type="dxa"/>
            <w:shd w:val="clear" w:color="auto" w:fill="auto"/>
            <w:vAlign w:val="center"/>
          </w:tcPr>
          <w:p w14:paraId="734C6EF9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套</w:t>
            </w:r>
          </w:p>
        </w:tc>
        <w:tc>
          <w:tcPr>
            <w:tcW w:w="1520" w:type="dxa"/>
            <w:shd w:val="clear" w:color="auto" w:fill="auto"/>
            <w:vAlign w:val="center"/>
          </w:tcPr>
          <w:p w14:paraId="40D4A73F"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80.00</w:t>
            </w:r>
          </w:p>
        </w:tc>
        <w:tc>
          <w:tcPr>
            <w:tcW w:w="2550" w:type="dxa"/>
            <w:shd w:val="clear" w:color="auto" w:fill="auto"/>
          </w:tcPr>
          <w:p w14:paraId="753DE1EA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75" w:type="dxa"/>
            <w:shd w:val="clear" w:color="auto" w:fill="auto"/>
          </w:tcPr>
          <w:p w14:paraId="3DEE1F82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868F6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18" w:type="dxa"/>
            <w:shd w:val="clear" w:color="auto" w:fill="auto"/>
            <w:vAlign w:val="center"/>
          </w:tcPr>
          <w:p w14:paraId="089BE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920" w:type="dxa"/>
            <w:shd w:val="clear" w:color="auto" w:fill="auto"/>
            <w:vAlign w:val="center"/>
          </w:tcPr>
          <w:p w14:paraId="7EFC46D4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消防救援担架</w:t>
            </w:r>
          </w:p>
        </w:tc>
        <w:tc>
          <w:tcPr>
            <w:tcW w:w="1863" w:type="dxa"/>
            <w:shd w:val="clear" w:color="auto" w:fill="auto"/>
            <w:vAlign w:val="center"/>
          </w:tcPr>
          <w:p w14:paraId="6995539B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铝合金</w:t>
            </w:r>
          </w:p>
        </w:tc>
        <w:tc>
          <w:tcPr>
            <w:tcW w:w="770" w:type="dxa"/>
            <w:shd w:val="clear" w:color="auto" w:fill="auto"/>
            <w:vAlign w:val="center"/>
          </w:tcPr>
          <w:p w14:paraId="1B4CF723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套</w:t>
            </w:r>
          </w:p>
        </w:tc>
        <w:tc>
          <w:tcPr>
            <w:tcW w:w="1520" w:type="dxa"/>
            <w:shd w:val="clear" w:color="auto" w:fill="auto"/>
            <w:vAlign w:val="center"/>
          </w:tcPr>
          <w:p w14:paraId="5E850FDB"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280.00</w:t>
            </w:r>
          </w:p>
        </w:tc>
        <w:tc>
          <w:tcPr>
            <w:tcW w:w="2550" w:type="dxa"/>
            <w:shd w:val="clear" w:color="auto" w:fill="auto"/>
          </w:tcPr>
          <w:p w14:paraId="1A707D2B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75" w:type="dxa"/>
            <w:shd w:val="clear" w:color="auto" w:fill="auto"/>
          </w:tcPr>
          <w:p w14:paraId="29E3C7E6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491D2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18" w:type="dxa"/>
            <w:shd w:val="clear" w:color="auto" w:fill="auto"/>
            <w:vAlign w:val="center"/>
          </w:tcPr>
          <w:p w14:paraId="636FA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</w:t>
            </w:r>
          </w:p>
        </w:tc>
        <w:tc>
          <w:tcPr>
            <w:tcW w:w="920" w:type="dxa"/>
            <w:shd w:val="clear" w:color="auto" w:fill="auto"/>
            <w:vAlign w:val="center"/>
          </w:tcPr>
          <w:p w14:paraId="5140CD6F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过滤式自救呼吸器</w:t>
            </w:r>
          </w:p>
        </w:tc>
        <w:tc>
          <w:tcPr>
            <w:tcW w:w="1863" w:type="dxa"/>
            <w:shd w:val="clear" w:color="auto" w:fill="auto"/>
            <w:vAlign w:val="center"/>
          </w:tcPr>
          <w:p w14:paraId="1BCB97AC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TZL30</w:t>
            </w:r>
          </w:p>
        </w:tc>
        <w:tc>
          <w:tcPr>
            <w:tcW w:w="770" w:type="dxa"/>
            <w:shd w:val="clear" w:color="auto" w:fill="auto"/>
            <w:vAlign w:val="center"/>
          </w:tcPr>
          <w:p w14:paraId="15265119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w="1520" w:type="dxa"/>
            <w:shd w:val="clear" w:color="auto" w:fill="auto"/>
            <w:vAlign w:val="center"/>
          </w:tcPr>
          <w:p w14:paraId="08CCFA58"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35.00</w:t>
            </w:r>
          </w:p>
        </w:tc>
        <w:tc>
          <w:tcPr>
            <w:tcW w:w="2550" w:type="dxa"/>
            <w:shd w:val="clear" w:color="auto" w:fill="auto"/>
          </w:tcPr>
          <w:p w14:paraId="65CCA631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75" w:type="dxa"/>
            <w:shd w:val="clear" w:color="auto" w:fill="auto"/>
          </w:tcPr>
          <w:p w14:paraId="25D10D4F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45AEE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18" w:type="dxa"/>
            <w:shd w:val="clear" w:color="auto" w:fill="auto"/>
            <w:vAlign w:val="center"/>
          </w:tcPr>
          <w:p w14:paraId="3DED2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</w:t>
            </w:r>
          </w:p>
        </w:tc>
        <w:tc>
          <w:tcPr>
            <w:tcW w:w="920" w:type="dxa"/>
            <w:shd w:val="clear" w:color="auto" w:fill="auto"/>
            <w:vAlign w:val="center"/>
          </w:tcPr>
          <w:p w14:paraId="02D05735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消防斧</w:t>
            </w:r>
          </w:p>
        </w:tc>
        <w:tc>
          <w:tcPr>
            <w:tcW w:w="1863" w:type="dxa"/>
            <w:shd w:val="clear" w:color="auto" w:fill="auto"/>
            <w:vAlign w:val="center"/>
          </w:tcPr>
          <w:p w14:paraId="46655E81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橡胶钢斧</w:t>
            </w:r>
          </w:p>
        </w:tc>
        <w:tc>
          <w:tcPr>
            <w:tcW w:w="770" w:type="dxa"/>
            <w:shd w:val="clear" w:color="auto" w:fill="auto"/>
            <w:vAlign w:val="center"/>
          </w:tcPr>
          <w:p w14:paraId="42D1031A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把</w:t>
            </w:r>
          </w:p>
        </w:tc>
        <w:tc>
          <w:tcPr>
            <w:tcW w:w="1520" w:type="dxa"/>
            <w:shd w:val="clear" w:color="auto" w:fill="auto"/>
            <w:vAlign w:val="center"/>
          </w:tcPr>
          <w:p w14:paraId="09AC4903"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90.00</w:t>
            </w:r>
          </w:p>
        </w:tc>
        <w:tc>
          <w:tcPr>
            <w:tcW w:w="2550" w:type="dxa"/>
            <w:shd w:val="clear" w:color="auto" w:fill="auto"/>
          </w:tcPr>
          <w:p w14:paraId="7704C71B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75" w:type="dxa"/>
            <w:shd w:val="clear" w:color="auto" w:fill="auto"/>
          </w:tcPr>
          <w:p w14:paraId="5FF7E3B8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693D4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18" w:type="dxa"/>
            <w:shd w:val="clear" w:color="auto" w:fill="auto"/>
            <w:vAlign w:val="center"/>
          </w:tcPr>
          <w:p w14:paraId="2988D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</w:t>
            </w:r>
          </w:p>
        </w:tc>
        <w:tc>
          <w:tcPr>
            <w:tcW w:w="920" w:type="dxa"/>
            <w:shd w:val="clear" w:color="auto" w:fill="auto"/>
            <w:vAlign w:val="center"/>
          </w:tcPr>
          <w:p w14:paraId="3B729578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消防铲</w:t>
            </w:r>
          </w:p>
        </w:tc>
        <w:tc>
          <w:tcPr>
            <w:tcW w:w="1863" w:type="dxa"/>
            <w:shd w:val="clear" w:color="auto" w:fill="auto"/>
            <w:vAlign w:val="center"/>
          </w:tcPr>
          <w:p w14:paraId="132DA9A6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70" w:type="dxa"/>
            <w:shd w:val="clear" w:color="auto" w:fill="auto"/>
            <w:vAlign w:val="center"/>
          </w:tcPr>
          <w:p w14:paraId="5489E6A3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把</w:t>
            </w:r>
          </w:p>
        </w:tc>
        <w:tc>
          <w:tcPr>
            <w:tcW w:w="1520" w:type="dxa"/>
            <w:shd w:val="clear" w:color="auto" w:fill="auto"/>
            <w:vAlign w:val="center"/>
          </w:tcPr>
          <w:p w14:paraId="6DDB5E5F"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25.00</w:t>
            </w:r>
          </w:p>
        </w:tc>
        <w:tc>
          <w:tcPr>
            <w:tcW w:w="2550" w:type="dxa"/>
            <w:shd w:val="clear" w:color="auto" w:fill="auto"/>
          </w:tcPr>
          <w:p w14:paraId="4FBC177A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75" w:type="dxa"/>
            <w:shd w:val="clear" w:color="auto" w:fill="auto"/>
          </w:tcPr>
          <w:p w14:paraId="17627F74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22974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18" w:type="dxa"/>
            <w:shd w:val="clear" w:color="auto" w:fill="auto"/>
            <w:vAlign w:val="center"/>
          </w:tcPr>
          <w:p w14:paraId="4189B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</w:t>
            </w:r>
          </w:p>
        </w:tc>
        <w:tc>
          <w:tcPr>
            <w:tcW w:w="920" w:type="dxa"/>
            <w:shd w:val="clear" w:color="auto" w:fill="auto"/>
            <w:vAlign w:val="center"/>
          </w:tcPr>
          <w:p w14:paraId="488877DD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手电筒</w:t>
            </w:r>
          </w:p>
        </w:tc>
        <w:tc>
          <w:tcPr>
            <w:tcW w:w="1863" w:type="dxa"/>
            <w:shd w:val="clear" w:color="auto" w:fill="auto"/>
            <w:vAlign w:val="center"/>
          </w:tcPr>
          <w:p w14:paraId="0BAB71B3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连续工作时间180min,具备强光、弱光、爆闪功能，防护等级IP66</w:t>
            </w:r>
          </w:p>
        </w:tc>
        <w:tc>
          <w:tcPr>
            <w:tcW w:w="770" w:type="dxa"/>
            <w:shd w:val="clear" w:color="auto" w:fill="auto"/>
            <w:vAlign w:val="center"/>
          </w:tcPr>
          <w:p w14:paraId="7977B462">
            <w:pPr>
              <w:spacing w:before="0" w:after="0" w:line="240" w:lineRule="auto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把</w:t>
            </w:r>
          </w:p>
          <w:p w14:paraId="0BE9077A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520" w:type="dxa"/>
            <w:shd w:val="clear" w:color="auto" w:fill="auto"/>
            <w:vAlign w:val="center"/>
          </w:tcPr>
          <w:p w14:paraId="67E5746D"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800.00</w:t>
            </w:r>
          </w:p>
        </w:tc>
        <w:tc>
          <w:tcPr>
            <w:tcW w:w="2550" w:type="dxa"/>
            <w:shd w:val="clear" w:color="auto" w:fill="auto"/>
          </w:tcPr>
          <w:p w14:paraId="7D77C3F5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75" w:type="dxa"/>
            <w:shd w:val="clear" w:color="auto" w:fill="auto"/>
          </w:tcPr>
          <w:p w14:paraId="72E6187B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A2045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18" w:type="dxa"/>
            <w:shd w:val="clear" w:color="auto" w:fill="auto"/>
            <w:vAlign w:val="center"/>
          </w:tcPr>
          <w:p w14:paraId="1104B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</w:t>
            </w:r>
          </w:p>
        </w:tc>
        <w:tc>
          <w:tcPr>
            <w:tcW w:w="920" w:type="dxa"/>
            <w:vMerge w:val="restart"/>
            <w:shd w:val="clear" w:color="auto" w:fill="auto"/>
            <w:vAlign w:val="center"/>
          </w:tcPr>
          <w:p w14:paraId="55B2769E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国标 / 团标型号编码（T/CFPA 061-2026《车用控火毯》</w:t>
            </w:r>
          </w:p>
        </w:tc>
        <w:tc>
          <w:tcPr>
            <w:tcW w:w="1863" w:type="dxa"/>
            <w:shd w:val="clear" w:color="auto" w:fill="auto"/>
            <w:vAlign w:val="center"/>
          </w:tcPr>
          <w:p w14:paraId="5D3EBE10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KHT-A-4×3</w:t>
            </w:r>
          </w:p>
        </w:tc>
        <w:tc>
          <w:tcPr>
            <w:tcW w:w="770" w:type="dxa"/>
            <w:shd w:val="clear" w:color="auto" w:fill="auto"/>
            <w:vAlign w:val="center"/>
          </w:tcPr>
          <w:p w14:paraId="48DA34C2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块</w:t>
            </w:r>
          </w:p>
        </w:tc>
        <w:tc>
          <w:tcPr>
            <w:tcW w:w="1520" w:type="dxa"/>
            <w:shd w:val="clear" w:color="auto" w:fill="auto"/>
            <w:vAlign w:val="center"/>
          </w:tcPr>
          <w:p w14:paraId="5557F5A7"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1950.00</w:t>
            </w:r>
          </w:p>
        </w:tc>
        <w:tc>
          <w:tcPr>
            <w:tcW w:w="2550" w:type="dxa"/>
            <w:shd w:val="clear" w:color="auto" w:fill="auto"/>
          </w:tcPr>
          <w:p w14:paraId="2DDF0FAA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75" w:type="dxa"/>
            <w:shd w:val="clear" w:color="auto" w:fill="auto"/>
          </w:tcPr>
          <w:p w14:paraId="429FC1F7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397CE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18" w:type="dxa"/>
            <w:shd w:val="clear" w:color="auto" w:fill="auto"/>
            <w:vAlign w:val="center"/>
          </w:tcPr>
          <w:p w14:paraId="36F50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920" w:type="dxa"/>
            <w:vMerge w:val="continue"/>
            <w:shd w:val="clear" w:color="auto" w:fill="auto"/>
            <w:vAlign w:val="center"/>
          </w:tcPr>
          <w:p w14:paraId="4B35C69B"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63" w:type="dxa"/>
            <w:shd w:val="clear" w:color="auto" w:fill="auto"/>
            <w:vAlign w:val="center"/>
          </w:tcPr>
          <w:p w14:paraId="62068BE1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KHT-A-6×4</w:t>
            </w:r>
          </w:p>
        </w:tc>
        <w:tc>
          <w:tcPr>
            <w:tcW w:w="770" w:type="dxa"/>
            <w:shd w:val="clear" w:color="auto" w:fill="auto"/>
            <w:vAlign w:val="center"/>
          </w:tcPr>
          <w:p w14:paraId="40350DF6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块</w:t>
            </w:r>
          </w:p>
        </w:tc>
        <w:tc>
          <w:tcPr>
            <w:tcW w:w="1520" w:type="dxa"/>
            <w:shd w:val="clear" w:color="auto" w:fill="auto"/>
            <w:vAlign w:val="center"/>
          </w:tcPr>
          <w:p w14:paraId="6E41F4F3"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2620.00</w:t>
            </w:r>
          </w:p>
        </w:tc>
        <w:tc>
          <w:tcPr>
            <w:tcW w:w="2550" w:type="dxa"/>
            <w:shd w:val="clear" w:color="auto" w:fill="auto"/>
          </w:tcPr>
          <w:p w14:paraId="154E3724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75" w:type="dxa"/>
            <w:shd w:val="clear" w:color="auto" w:fill="auto"/>
          </w:tcPr>
          <w:p w14:paraId="7301F559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0832E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18" w:type="dxa"/>
            <w:shd w:val="clear" w:color="auto" w:fill="auto"/>
            <w:vAlign w:val="center"/>
          </w:tcPr>
          <w:p w14:paraId="23858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</w:t>
            </w:r>
          </w:p>
        </w:tc>
        <w:tc>
          <w:tcPr>
            <w:tcW w:w="920" w:type="dxa"/>
            <w:vMerge w:val="continue"/>
            <w:shd w:val="clear" w:color="auto" w:fill="auto"/>
            <w:vAlign w:val="center"/>
          </w:tcPr>
          <w:p w14:paraId="50F5A4D5"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63" w:type="dxa"/>
            <w:shd w:val="clear" w:color="auto" w:fill="auto"/>
            <w:vAlign w:val="center"/>
          </w:tcPr>
          <w:p w14:paraId="48549E24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KHT-A-8×5</w:t>
            </w:r>
          </w:p>
        </w:tc>
        <w:tc>
          <w:tcPr>
            <w:tcW w:w="770" w:type="dxa"/>
            <w:shd w:val="clear" w:color="auto" w:fill="auto"/>
            <w:vAlign w:val="center"/>
          </w:tcPr>
          <w:p w14:paraId="1F3A0E80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块</w:t>
            </w:r>
          </w:p>
        </w:tc>
        <w:tc>
          <w:tcPr>
            <w:tcW w:w="1520" w:type="dxa"/>
            <w:shd w:val="clear" w:color="auto" w:fill="auto"/>
            <w:vAlign w:val="center"/>
          </w:tcPr>
          <w:p w14:paraId="3E879216"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3000.00</w:t>
            </w:r>
          </w:p>
        </w:tc>
        <w:tc>
          <w:tcPr>
            <w:tcW w:w="2550" w:type="dxa"/>
            <w:shd w:val="clear" w:color="auto" w:fill="auto"/>
          </w:tcPr>
          <w:p w14:paraId="0758B802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75" w:type="dxa"/>
            <w:shd w:val="clear" w:color="auto" w:fill="auto"/>
          </w:tcPr>
          <w:p w14:paraId="1D4EA694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14135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18" w:type="dxa"/>
            <w:shd w:val="clear" w:color="auto" w:fill="auto"/>
            <w:vAlign w:val="center"/>
          </w:tcPr>
          <w:p w14:paraId="4C97D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</w:t>
            </w:r>
          </w:p>
        </w:tc>
        <w:tc>
          <w:tcPr>
            <w:tcW w:w="920" w:type="dxa"/>
            <w:shd w:val="clear" w:color="auto" w:fill="auto"/>
            <w:vAlign w:val="center"/>
          </w:tcPr>
          <w:p w14:paraId="5191165E">
            <w:pPr>
              <w:spacing w:before="0" w:after="0" w:line="240" w:lineRule="auto"/>
              <w:jc w:val="left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灭火毯（厨房）</w:t>
            </w:r>
          </w:p>
          <w:p w14:paraId="51E4C793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63" w:type="dxa"/>
            <w:shd w:val="clear" w:color="auto" w:fill="auto"/>
            <w:vAlign w:val="center"/>
          </w:tcPr>
          <w:p w14:paraId="51E7096C">
            <w:pPr>
              <w:spacing w:before="0" w:after="0" w:line="240" w:lineRule="auto"/>
              <w:jc w:val="left"/>
              <w:rPr>
                <w:rFonts w:ascii="Arial" w:hAnsi="Arial" w:eastAsia="宋体"/>
                <w:b w:val="0"/>
                <w:color w:val="000000"/>
                <w:sz w:val="21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1.5m*1.5m</w:t>
            </w:r>
          </w:p>
          <w:p w14:paraId="5D01AC7F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70" w:type="dxa"/>
            <w:shd w:val="clear" w:color="auto" w:fill="auto"/>
            <w:vAlign w:val="center"/>
          </w:tcPr>
          <w:p w14:paraId="1DD933D6">
            <w:pPr>
              <w:spacing w:before="0" w:after="0" w:line="240" w:lineRule="auto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块</w:t>
            </w:r>
          </w:p>
          <w:p w14:paraId="6572E8A5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520" w:type="dxa"/>
            <w:shd w:val="clear" w:color="auto" w:fill="auto"/>
            <w:vAlign w:val="center"/>
          </w:tcPr>
          <w:p w14:paraId="12E4B848"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90.00</w:t>
            </w:r>
          </w:p>
        </w:tc>
        <w:tc>
          <w:tcPr>
            <w:tcW w:w="2550" w:type="dxa"/>
            <w:shd w:val="clear" w:color="auto" w:fill="auto"/>
          </w:tcPr>
          <w:p w14:paraId="30C65B50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严格执行：XF 1205‑2014《灭火毯》</w:t>
            </w:r>
          </w:p>
        </w:tc>
        <w:tc>
          <w:tcPr>
            <w:tcW w:w="1475" w:type="dxa"/>
            <w:shd w:val="clear" w:color="auto" w:fill="auto"/>
          </w:tcPr>
          <w:p w14:paraId="432C6D1C">
            <w:pPr>
              <w:jc w:val="center"/>
              <w:rPr>
                <w:rFonts w:ascii="Arial" w:hAnsi="Arial" w:eastAsia="宋体"/>
                <w:b w:val="0"/>
                <w:color w:val="000000"/>
                <w:sz w:val="21"/>
              </w:rPr>
            </w:pPr>
          </w:p>
        </w:tc>
      </w:tr>
      <w:tr w14:paraId="398B80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18" w:type="dxa"/>
            <w:shd w:val="clear" w:color="auto" w:fill="auto"/>
            <w:vAlign w:val="center"/>
          </w:tcPr>
          <w:p w14:paraId="622BB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</w:t>
            </w:r>
          </w:p>
        </w:tc>
        <w:tc>
          <w:tcPr>
            <w:tcW w:w="920" w:type="dxa"/>
            <w:vMerge w:val="restart"/>
            <w:shd w:val="clear" w:color="auto" w:fill="auto"/>
            <w:vAlign w:val="center"/>
          </w:tcPr>
          <w:p w14:paraId="6E0141DE">
            <w:pPr>
              <w:spacing w:before="0" w:after="0" w:line="240" w:lineRule="auto"/>
              <w:jc w:val="left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微型消防站柜(长高宽)</w:t>
            </w:r>
          </w:p>
          <w:p w14:paraId="4D38B839">
            <w:pPr>
              <w:spacing w:before="0" w:after="0" w:line="240" w:lineRule="auto"/>
              <w:jc w:val="left"/>
            </w:pPr>
          </w:p>
          <w:p w14:paraId="6767B10D">
            <w:pPr>
              <w:spacing w:before="0" w:after="0" w:line="240" w:lineRule="auto"/>
              <w:jc w:val="left"/>
            </w:pPr>
          </w:p>
          <w:p w14:paraId="367D2531">
            <w:pPr>
              <w:spacing w:before="0" w:after="0" w:line="240" w:lineRule="auto"/>
              <w:jc w:val="left"/>
            </w:pPr>
          </w:p>
          <w:p w14:paraId="798FF305">
            <w:pPr>
              <w:spacing w:before="0" w:after="0" w:line="240" w:lineRule="auto"/>
              <w:jc w:val="left"/>
            </w:pPr>
          </w:p>
          <w:p w14:paraId="5069749F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63" w:type="dxa"/>
            <w:shd w:val="clear" w:color="auto" w:fill="auto"/>
            <w:vAlign w:val="center"/>
          </w:tcPr>
          <w:p w14:paraId="3D43E1DB">
            <w:pPr>
              <w:spacing w:before="0" w:after="0" w:line="240" w:lineRule="auto"/>
              <w:jc w:val="left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1.0m*0.8m*0.4m</w:t>
            </w:r>
          </w:p>
          <w:p w14:paraId="2CA24D40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70" w:type="dxa"/>
            <w:shd w:val="clear" w:color="auto" w:fill="auto"/>
            <w:vAlign w:val="center"/>
          </w:tcPr>
          <w:p w14:paraId="3D0C7BD6">
            <w:pPr>
              <w:spacing w:before="0" w:after="0" w:line="240" w:lineRule="auto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个</w:t>
            </w:r>
          </w:p>
          <w:p w14:paraId="5C0BCF48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520" w:type="dxa"/>
            <w:shd w:val="clear" w:color="auto" w:fill="auto"/>
            <w:vAlign w:val="center"/>
          </w:tcPr>
          <w:p w14:paraId="2740D8D7"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380.00</w:t>
            </w:r>
          </w:p>
        </w:tc>
        <w:tc>
          <w:tcPr>
            <w:tcW w:w="2550" w:type="dxa"/>
            <w:shd w:val="clear" w:color="auto" w:fill="auto"/>
          </w:tcPr>
          <w:p w14:paraId="75884830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75" w:type="dxa"/>
            <w:shd w:val="clear" w:color="auto" w:fill="auto"/>
          </w:tcPr>
          <w:p w14:paraId="618F3F1B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247C5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18" w:type="dxa"/>
            <w:shd w:val="clear" w:color="auto" w:fill="auto"/>
            <w:vAlign w:val="center"/>
          </w:tcPr>
          <w:p w14:paraId="3A658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920" w:type="dxa"/>
            <w:vMerge w:val="continue"/>
            <w:shd w:val="clear" w:color="auto" w:fill="auto"/>
            <w:vAlign w:val="center"/>
          </w:tcPr>
          <w:p w14:paraId="471B5068"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63" w:type="dxa"/>
            <w:shd w:val="clear" w:color="auto" w:fill="auto"/>
            <w:vAlign w:val="center"/>
          </w:tcPr>
          <w:p w14:paraId="4DFCF841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1.2m*0.9m*0.4m</w:t>
            </w:r>
          </w:p>
        </w:tc>
        <w:tc>
          <w:tcPr>
            <w:tcW w:w="770" w:type="dxa"/>
            <w:shd w:val="clear" w:color="auto" w:fill="auto"/>
            <w:vAlign w:val="center"/>
          </w:tcPr>
          <w:p w14:paraId="556D37DD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w="1520" w:type="dxa"/>
            <w:shd w:val="clear" w:color="auto" w:fill="auto"/>
            <w:vAlign w:val="center"/>
          </w:tcPr>
          <w:p w14:paraId="184545D5"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520.00</w:t>
            </w:r>
          </w:p>
        </w:tc>
        <w:tc>
          <w:tcPr>
            <w:tcW w:w="2550" w:type="dxa"/>
            <w:shd w:val="clear" w:color="auto" w:fill="auto"/>
          </w:tcPr>
          <w:p w14:paraId="7C4931E5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75" w:type="dxa"/>
            <w:shd w:val="clear" w:color="auto" w:fill="auto"/>
          </w:tcPr>
          <w:p w14:paraId="0B3823FF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9CA0C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18" w:type="dxa"/>
            <w:shd w:val="clear" w:color="auto" w:fill="auto"/>
            <w:vAlign w:val="center"/>
          </w:tcPr>
          <w:p w14:paraId="26962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920" w:type="dxa"/>
            <w:vMerge w:val="continue"/>
            <w:shd w:val="clear" w:color="auto" w:fill="auto"/>
            <w:vAlign w:val="center"/>
          </w:tcPr>
          <w:p w14:paraId="7FBF75F8"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63" w:type="dxa"/>
            <w:shd w:val="clear" w:color="auto" w:fill="auto"/>
            <w:vAlign w:val="center"/>
          </w:tcPr>
          <w:p w14:paraId="4D0DDB23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1.6m*1.2m*0.4m</w:t>
            </w:r>
          </w:p>
        </w:tc>
        <w:tc>
          <w:tcPr>
            <w:tcW w:w="770" w:type="dxa"/>
            <w:shd w:val="clear" w:color="auto" w:fill="auto"/>
            <w:vAlign w:val="center"/>
          </w:tcPr>
          <w:p w14:paraId="5F463BDD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w="1520" w:type="dxa"/>
            <w:shd w:val="clear" w:color="auto" w:fill="auto"/>
            <w:vAlign w:val="center"/>
          </w:tcPr>
          <w:p w14:paraId="7F9CD531"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950.00</w:t>
            </w:r>
          </w:p>
        </w:tc>
        <w:tc>
          <w:tcPr>
            <w:tcW w:w="2550" w:type="dxa"/>
            <w:shd w:val="clear" w:color="auto" w:fill="auto"/>
          </w:tcPr>
          <w:p w14:paraId="5B8B6683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75" w:type="dxa"/>
            <w:shd w:val="clear" w:color="auto" w:fill="auto"/>
          </w:tcPr>
          <w:p w14:paraId="0AD7C623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5C27F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18" w:type="dxa"/>
            <w:shd w:val="clear" w:color="auto" w:fill="auto"/>
            <w:vAlign w:val="center"/>
          </w:tcPr>
          <w:p w14:paraId="2FFA8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</w:t>
            </w:r>
          </w:p>
        </w:tc>
        <w:tc>
          <w:tcPr>
            <w:tcW w:w="920" w:type="dxa"/>
            <w:vMerge w:val="continue"/>
            <w:shd w:val="clear" w:color="auto" w:fill="auto"/>
            <w:vAlign w:val="center"/>
          </w:tcPr>
          <w:p w14:paraId="370A8CED"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63" w:type="dxa"/>
            <w:shd w:val="clear" w:color="auto" w:fill="auto"/>
            <w:vAlign w:val="center"/>
          </w:tcPr>
          <w:p w14:paraId="11CE56A9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1.8m*1.2m*0.4m</w:t>
            </w:r>
          </w:p>
        </w:tc>
        <w:tc>
          <w:tcPr>
            <w:tcW w:w="770" w:type="dxa"/>
            <w:shd w:val="clear" w:color="auto" w:fill="auto"/>
            <w:vAlign w:val="center"/>
          </w:tcPr>
          <w:p w14:paraId="57DF264B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w="1520" w:type="dxa"/>
            <w:shd w:val="clear" w:color="auto" w:fill="auto"/>
            <w:vAlign w:val="center"/>
          </w:tcPr>
          <w:p w14:paraId="4B780E1E"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950.00</w:t>
            </w:r>
          </w:p>
        </w:tc>
        <w:tc>
          <w:tcPr>
            <w:tcW w:w="2550" w:type="dxa"/>
            <w:shd w:val="clear" w:color="auto" w:fill="auto"/>
          </w:tcPr>
          <w:p w14:paraId="73BC59F5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75" w:type="dxa"/>
            <w:shd w:val="clear" w:color="auto" w:fill="auto"/>
          </w:tcPr>
          <w:p w14:paraId="3D1689D6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6DB31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18" w:type="dxa"/>
            <w:shd w:val="clear" w:color="auto" w:fill="auto"/>
            <w:vAlign w:val="center"/>
          </w:tcPr>
          <w:p w14:paraId="6B35D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</w:t>
            </w:r>
          </w:p>
        </w:tc>
        <w:tc>
          <w:tcPr>
            <w:tcW w:w="920" w:type="dxa"/>
            <w:vMerge w:val="continue"/>
            <w:shd w:val="clear" w:color="auto" w:fill="auto"/>
            <w:vAlign w:val="center"/>
          </w:tcPr>
          <w:p w14:paraId="330A35F3"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63" w:type="dxa"/>
            <w:shd w:val="clear" w:color="auto" w:fill="auto"/>
            <w:vAlign w:val="center"/>
          </w:tcPr>
          <w:p w14:paraId="29C0BC31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1.8m*1.6m*0.4m</w:t>
            </w:r>
          </w:p>
        </w:tc>
        <w:tc>
          <w:tcPr>
            <w:tcW w:w="770" w:type="dxa"/>
            <w:shd w:val="clear" w:color="auto" w:fill="auto"/>
            <w:vAlign w:val="center"/>
          </w:tcPr>
          <w:p w14:paraId="45CB8145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w="1520" w:type="dxa"/>
            <w:shd w:val="clear" w:color="auto" w:fill="auto"/>
            <w:vAlign w:val="center"/>
          </w:tcPr>
          <w:p w14:paraId="0A84194D"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1600.00</w:t>
            </w:r>
          </w:p>
        </w:tc>
        <w:tc>
          <w:tcPr>
            <w:tcW w:w="2550" w:type="dxa"/>
            <w:shd w:val="clear" w:color="auto" w:fill="auto"/>
          </w:tcPr>
          <w:p w14:paraId="7F0F96B1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75" w:type="dxa"/>
            <w:shd w:val="clear" w:color="auto" w:fill="auto"/>
          </w:tcPr>
          <w:p w14:paraId="72D582C8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DEFA6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18" w:type="dxa"/>
            <w:shd w:val="clear" w:color="auto" w:fill="auto"/>
            <w:vAlign w:val="center"/>
          </w:tcPr>
          <w:p w14:paraId="71E23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</w:t>
            </w:r>
          </w:p>
        </w:tc>
        <w:tc>
          <w:tcPr>
            <w:tcW w:w="920" w:type="dxa"/>
            <w:vMerge w:val="restart"/>
            <w:shd w:val="clear" w:color="auto" w:fill="auto"/>
            <w:vAlign w:val="center"/>
          </w:tcPr>
          <w:p w14:paraId="548782E9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消防水带(含卡扣式接口</w:t>
            </w:r>
            <w:r>
              <w:rPr>
                <w:rFonts w:hint="eastAsia" w:ascii="Arial" w:hAnsi="Arial" w:eastAsia="宋体"/>
                <w:b w:val="0"/>
                <w:color w:val="000000"/>
                <w:sz w:val="21"/>
                <w:lang w:eastAsia="zh-CN"/>
              </w:rPr>
              <w:t>、</w:t>
            </w:r>
          </w:p>
          <w:p w14:paraId="4E9F7180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水压、直径、长度）</w:t>
            </w:r>
          </w:p>
        </w:tc>
        <w:tc>
          <w:tcPr>
            <w:tcW w:w="1863" w:type="dxa"/>
            <w:shd w:val="clear" w:color="auto" w:fill="auto"/>
            <w:vAlign w:val="center"/>
          </w:tcPr>
          <w:p w14:paraId="424C2FF8">
            <w:pPr>
              <w:spacing w:before="0" w:after="0" w:line="240" w:lineRule="auto"/>
              <w:jc w:val="left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8MPA-DN50-20M</w:t>
            </w:r>
          </w:p>
          <w:p w14:paraId="0B42BF57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70" w:type="dxa"/>
            <w:shd w:val="clear" w:color="auto" w:fill="auto"/>
            <w:vAlign w:val="center"/>
          </w:tcPr>
          <w:p w14:paraId="2013FDF9">
            <w:pPr>
              <w:spacing w:before="0" w:after="0" w:line="240" w:lineRule="auto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套</w:t>
            </w:r>
          </w:p>
          <w:p w14:paraId="7AD8B333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520" w:type="dxa"/>
            <w:shd w:val="clear" w:color="auto" w:fill="auto"/>
            <w:vAlign w:val="center"/>
          </w:tcPr>
          <w:p w14:paraId="6CC4FBA1"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170.00</w:t>
            </w:r>
          </w:p>
        </w:tc>
        <w:tc>
          <w:tcPr>
            <w:tcW w:w="2550" w:type="dxa"/>
            <w:shd w:val="clear" w:color="auto" w:fill="auto"/>
          </w:tcPr>
          <w:p w14:paraId="4AC7D002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75" w:type="dxa"/>
            <w:shd w:val="clear" w:color="auto" w:fill="auto"/>
          </w:tcPr>
          <w:p w14:paraId="44D4D063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64AFB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18" w:type="dxa"/>
            <w:shd w:val="clear" w:color="auto" w:fill="auto"/>
            <w:vAlign w:val="center"/>
          </w:tcPr>
          <w:p w14:paraId="13D81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</w:t>
            </w:r>
          </w:p>
        </w:tc>
        <w:tc>
          <w:tcPr>
            <w:tcW w:w="920" w:type="dxa"/>
            <w:vMerge w:val="continue"/>
            <w:shd w:val="clear" w:color="auto" w:fill="auto"/>
            <w:vAlign w:val="center"/>
          </w:tcPr>
          <w:p w14:paraId="4154EF58"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63" w:type="dxa"/>
            <w:shd w:val="clear" w:color="auto" w:fill="auto"/>
            <w:vAlign w:val="center"/>
          </w:tcPr>
          <w:p w14:paraId="19496782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8MPA-DN65-20M</w:t>
            </w:r>
          </w:p>
        </w:tc>
        <w:tc>
          <w:tcPr>
            <w:tcW w:w="770" w:type="dxa"/>
            <w:shd w:val="clear" w:color="auto" w:fill="auto"/>
            <w:vAlign w:val="center"/>
          </w:tcPr>
          <w:p w14:paraId="143E6069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套</w:t>
            </w:r>
          </w:p>
        </w:tc>
        <w:tc>
          <w:tcPr>
            <w:tcW w:w="1520" w:type="dxa"/>
            <w:shd w:val="clear" w:color="auto" w:fill="auto"/>
            <w:vAlign w:val="center"/>
          </w:tcPr>
          <w:p w14:paraId="5E07A546"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180.00</w:t>
            </w:r>
          </w:p>
        </w:tc>
        <w:tc>
          <w:tcPr>
            <w:tcW w:w="2550" w:type="dxa"/>
            <w:shd w:val="clear" w:color="auto" w:fill="auto"/>
          </w:tcPr>
          <w:p w14:paraId="34086072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75" w:type="dxa"/>
            <w:shd w:val="clear" w:color="auto" w:fill="auto"/>
          </w:tcPr>
          <w:p w14:paraId="0386953B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C744D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18" w:type="dxa"/>
            <w:shd w:val="clear" w:color="auto" w:fill="auto"/>
            <w:vAlign w:val="center"/>
          </w:tcPr>
          <w:p w14:paraId="24DB5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920" w:type="dxa"/>
            <w:vMerge w:val="continue"/>
            <w:shd w:val="clear" w:color="auto" w:fill="auto"/>
            <w:vAlign w:val="center"/>
          </w:tcPr>
          <w:p w14:paraId="0E268D87"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63" w:type="dxa"/>
            <w:shd w:val="clear" w:color="auto" w:fill="auto"/>
            <w:vAlign w:val="center"/>
          </w:tcPr>
          <w:p w14:paraId="33F583A4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8MPA-DN65-25M</w:t>
            </w:r>
          </w:p>
        </w:tc>
        <w:tc>
          <w:tcPr>
            <w:tcW w:w="770" w:type="dxa"/>
            <w:shd w:val="clear" w:color="auto" w:fill="auto"/>
            <w:vAlign w:val="center"/>
          </w:tcPr>
          <w:p w14:paraId="52E4B0E9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套</w:t>
            </w:r>
          </w:p>
        </w:tc>
        <w:tc>
          <w:tcPr>
            <w:tcW w:w="1520" w:type="dxa"/>
            <w:shd w:val="clear" w:color="auto" w:fill="auto"/>
            <w:vAlign w:val="center"/>
          </w:tcPr>
          <w:p w14:paraId="5A62F73D"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210.00</w:t>
            </w:r>
          </w:p>
        </w:tc>
        <w:tc>
          <w:tcPr>
            <w:tcW w:w="2550" w:type="dxa"/>
            <w:shd w:val="clear" w:color="auto" w:fill="auto"/>
          </w:tcPr>
          <w:p w14:paraId="32B0B15F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75" w:type="dxa"/>
            <w:shd w:val="clear" w:color="auto" w:fill="auto"/>
          </w:tcPr>
          <w:p w14:paraId="3C2B8E55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B012E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18" w:type="dxa"/>
            <w:shd w:val="clear" w:color="auto" w:fill="auto"/>
            <w:vAlign w:val="center"/>
          </w:tcPr>
          <w:p w14:paraId="1C7B1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</w:t>
            </w:r>
          </w:p>
        </w:tc>
        <w:tc>
          <w:tcPr>
            <w:tcW w:w="920" w:type="dxa"/>
            <w:vMerge w:val="continue"/>
            <w:shd w:val="clear" w:color="auto" w:fill="auto"/>
            <w:vAlign w:val="center"/>
          </w:tcPr>
          <w:p w14:paraId="1297FB10"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63" w:type="dxa"/>
            <w:shd w:val="clear" w:color="auto" w:fill="auto"/>
            <w:vAlign w:val="center"/>
          </w:tcPr>
          <w:p w14:paraId="195D195C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10MPA-DN65-20M</w:t>
            </w:r>
          </w:p>
        </w:tc>
        <w:tc>
          <w:tcPr>
            <w:tcW w:w="770" w:type="dxa"/>
            <w:shd w:val="clear" w:color="auto" w:fill="auto"/>
            <w:vAlign w:val="center"/>
          </w:tcPr>
          <w:p w14:paraId="7CE4BF1C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套</w:t>
            </w:r>
          </w:p>
        </w:tc>
        <w:tc>
          <w:tcPr>
            <w:tcW w:w="1520" w:type="dxa"/>
            <w:shd w:val="clear" w:color="auto" w:fill="auto"/>
            <w:vAlign w:val="center"/>
          </w:tcPr>
          <w:p w14:paraId="2043E968"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220.00</w:t>
            </w:r>
          </w:p>
        </w:tc>
        <w:tc>
          <w:tcPr>
            <w:tcW w:w="2550" w:type="dxa"/>
            <w:shd w:val="clear" w:color="auto" w:fill="auto"/>
          </w:tcPr>
          <w:p w14:paraId="45EF6234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75" w:type="dxa"/>
            <w:shd w:val="clear" w:color="auto" w:fill="auto"/>
          </w:tcPr>
          <w:p w14:paraId="3A2A4BBE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E1A23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18" w:type="dxa"/>
            <w:shd w:val="clear" w:color="auto" w:fill="auto"/>
            <w:vAlign w:val="center"/>
          </w:tcPr>
          <w:p w14:paraId="01654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</w:t>
            </w:r>
          </w:p>
        </w:tc>
        <w:tc>
          <w:tcPr>
            <w:tcW w:w="920" w:type="dxa"/>
            <w:vMerge w:val="continue"/>
            <w:shd w:val="clear" w:color="auto" w:fill="auto"/>
            <w:vAlign w:val="center"/>
          </w:tcPr>
          <w:p w14:paraId="261694FE"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63" w:type="dxa"/>
            <w:shd w:val="clear" w:color="auto" w:fill="auto"/>
            <w:vAlign w:val="center"/>
          </w:tcPr>
          <w:p w14:paraId="772F00C1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10MPA-DN65-25M</w:t>
            </w:r>
          </w:p>
        </w:tc>
        <w:tc>
          <w:tcPr>
            <w:tcW w:w="770" w:type="dxa"/>
            <w:shd w:val="clear" w:color="auto" w:fill="auto"/>
            <w:vAlign w:val="center"/>
          </w:tcPr>
          <w:p w14:paraId="3AB599BB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套</w:t>
            </w:r>
          </w:p>
        </w:tc>
        <w:tc>
          <w:tcPr>
            <w:tcW w:w="1520" w:type="dxa"/>
            <w:shd w:val="clear" w:color="auto" w:fill="auto"/>
            <w:vAlign w:val="center"/>
          </w:tcPr>
          <w:p w14:paraId="43B00896"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250.00</w:t>
            </w:r>
          </w:p>
        </w:tc>
        <w:tc>
          <w:tcPr>
            <w:tcW w:w="2550" w:type="dxa"/>
            <w:shd w:val="clear" w:color="auto" w:fill="auto"/>
          </w:tcPr>
          <w:p w14:paraId="01F1DB01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75" w:type="dxa"/>
            <w:shd w:val="clear" w:color="auto" w:fill="auto"/>
          </w:tcPr>
          <w:p w14:paraId="5B556145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BB3B9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18" w:type="dxa"/>
            <w:shd w:val="clear" w:color="auto" w:fill="auto"/>
            <w:vAlign w:val="center"/>
          </w:tcPr>
          <w:p w14:paraId="521A4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</w:t>
            </w:r>
          </w:p>
        </w:tc>
        <w:tc>
          <w:tcPr>
            <w:tcW w:w="920" w:type="dxa"/>
            <w:vMerge w:val="continue"/>
            <w:shd w:val="clear" w:color="auto" w:fill="auto"/>
            <w:vAlign w:val="center"/>
          </w:tcPr>
          <w:p w14:paraId="2723BDE1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63" w:type="dxa"/>
            <w:shd w:val="clear" w:color="auto" w:fill="auto"/>
            <w:vAlign w:val="center"/>
          </w:tcPr>
          <w:p w14:paraId="13BF6359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13MPA-DN65-20M</w:t>
            </w:r>
          </w:p>
        </w:tc>
        <w:tc>
          <w:tcPr>
            <w:tcW w:w="770" w:type="dxa"/>
            <w:shd w:val="clear" w:color="auto" w:fill="auto"/>
            <w:vAlign w:val="center"/>
          </w:tcPr>
          <w:p w14:paraId="48601FD4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套</w:t>
            </w:r>
          </w:p>
        </w:tc>
        <w:tc>
          <w:tcPr>
            <w:tcW w:w="1520" w:type="dxa"/>
            <w:shd w:val="clear" w:color="auto" w:fill="auto"/>
            <w:vAlign w:val="center"/>
          </w:tcPr>
          <w:p w14:paraId="29E0B203"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380.00</w:t>
            </w:r>
          </w:p>
        </w:tc>
        <w:tc>
          <w:tcPr>
            <w:tcW w:w="2550" w:type="dxa"/>
            <w:shd w:val="clear" w:color="auto" w:fill="auto"/>
          </w:tcPr>
          <w:p w14:paraId="635B8558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75" w:type="dxa"/>
            <w:shd w:val="clear" w:color="auto" w:fill="auto"/>
          </w:tcPr>
          <w:p w14:paraId="4F765E4F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EB859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18" w:type="dxa"/>
            <w:shd w:val="clear" w:color="auto" w:fill="auto"/>
            <w:vAlign w:val="center"/>
          </w:tcPr>
          <w:p w14:paraId="31742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</w:t>
            </w:r>
          </w:p>
        </w:tc>
        <w:tc>
          <w:tcPr>
            <w:tcW w:w="920" w:type="dxa"/>
            <w:shd w:val="clear" w:color="auto" w:fill="auto"/>
            <w:vAlign w:val="center"/>
          </w:tcPr>
          <w:p w14:paraId="2FDE2640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消防水枪</w:t>
            </w:r>
          </w:p>
        </w:tc>
        <w:tc>
          <w:tcPr>
            <w:tcW w:w="1863" w:type="dxa"/>
            <w:shd w:val="clear" w:color="auto" w:fill="auto"/>
            <w:vAlign w:val="center"/>
          </w:tcPr>
          <w:p w14:paraId="5A507727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DN65</w:t>
            </w:r>
          </w:p>
        </w:tc>
        <w:tc>
          <w:tcPr>
            <w:tcW w:w="770" w:type="dxa"/>
            <w:shd w:val="clear" w:color="auto" w:fill="auto"/>
            <w:vAlign w:val="center"/>
          </w:tcPr>
          <w:p w14:paraId="36EC37AB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w="1520" w:type="dxa"/>
            <w:shd w:val="clear" w:color="auto" w:fill="auto"/>
            <w:vAlign w:val="center"/>
          </w:tcPr>
          <w:p w14:paraId="42D3DA95"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36.00</w:t>
            </w:r>
          </w:p>
        </w:tc>
        <w:tc>
          <w:tcPr>
            <w:tcW w:w="2550" w:type="dxa"/>
            <w:shd w:val="clear" w:color="auto" w:fill="auto"/>
          </w:tcPr>
          <w:p w14:paraId="0A50CDE4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75" w:type="dxa"/>
            <w:shd w:val="clear" w:color="auto" w:fill="auto"/>
          </w:tcPr>
          <w:p w14:paraId="1E87DDE5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AE2D1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18" w:type="dxa"/>
            <w:shd w:val="clear" w:color="auto" w:fill="auto"/>
            <w:vAlign w:val="center"/>
          </w:tcPr>
          <w:p w14:paraId="01EC0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</w:t>
            </w:r>
          </w:p>
        </w:tc>
        <w:tc>
          <w:tcPr>
            <w:tcW w:w="920" w:type="dxa"/>
            <w:shd w:val="clear" w:color="auto" w:fill="auto"/>
            <w:vAlign w:val="center"/>
          </w:tcPr>
          <w:p w14:paraId="448474C0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武警07式 夏季迷彩作训服(包括帽子、上衣、裤子、 作训鞋)</w:t>
            </w:r>
          </w:p>
        </w:tc>
        <w:tc>
          <w:tcPr>
            <w:tcW w:w="1863" w:type="dxa"/>
            <w:shd w:val="clear" w:color="auto" w:fill="auto"/>
            <w:vAlign w:val="center"/>
          </w:tcPr>
          <w:p w14:paraId="539C14CC">
            <w:pPr>
              <w:spacing w:before="0" w:after="0" w:line="240" w:lineRule="auto"/>
              <w:jc w:val="left"/>
            </w:pPr>
          </w:p>
          <w:p w14:paraId="2A0924D1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70" w:type="dxa"/>
            <w:shd w:val="clear" w:color="auto" w:fill="auto"/>
            <w:vAlign w:val="center"/>
          </w:tcPr>
          <w:p w14:paraId="3F543ABB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套</w:t>
            </w:r>
          </w:p>
        </w:tc>
        <w:tc>
          <w:tcPr>
            <w:tcW w:w="1520" w:type="dxa"/>
            <w:shd w:val="clear" w:color="auto" w:fill="auto"/>
            <w:vAlign w:val="center"/>
          </w:tcPr>
          <w:p w14:paraId="71A5651B"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1700.00</w:t>
            </w:r>
          </w:p>
        </w:tc>
        <w:tc>
          <w:tcPr>
            <w:tcW w:w="2550" w:type="dxa"/>
            <w:shd w:val="clear" w:color="auto" w:fill="auto"/>
          </w:tcPr>
          <w:p w14:paraId="56BE054E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75" w:type="dxa"/>
            <w:shd w:val="clear" w:color="auto" w:fill="auto"/>
          </w:tcPr>
          <w:p w14:paraId="70737B9A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E3698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18" w:type="dxa"/>
            <w:shd w:val="clear" w:color="auto" w:fill="auto"/>
            <w:vAlign w:val="center"/>
          </w:tcPr>
          <w:p w14:paraId="3EB8C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</w:t>
            </w:r>
          </w:p>
        </w:tc>
        <w:tc>
          <w:tcPr>
            <w:tcW w:w="920" w:type="dxa"/>
            <w:shd w:val="clear" w:color="auto" w:fill="auto"/>
            <w:vAlign w:val="center"/>
          </w:tcPr>
          <w:p w14:paraId="38FFB52E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正压式消防空气呼吸器</w:t>
            </w:r>
          </w:p>
        </w:tc>
        <w:tc>
          <w:tcPr>
            <w:tcW w:w="1863" w:type="dxa"/>
            <w:shd w:val="clear" w:color="auto" w:fill="auto"/>
            <w:vAlign w:val="center"/>
          </w:tcPr>
          <w:p w14:paraId="6D1F591A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RHZK/6.8C</w:t>
            </w:r>
          </w:p>
        </w:tc>
        <w:tc>
          <w:tcPr>
            <w:tcW w:w="770" w:type="dxa"/>
            <w:shd w:val="clear" w:color="auto" w:fill="auto"/>
            <w:vAlign w:val="center"/>
          </w:tcPr>
          <w:p w14:paraId="36C342F0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套</w:t>
            </w:r>
          </w:p>
        </w:tc>
        <w:tc>
          <w:tcPr>
            <w:tcW w:w="1520" w:type="dxa"/>
            <w:shd w:val="clear" w:color="auto" w:fill="auto"/>
            <w:vAlign w:val="center"/>
          </w:tcPr>
          <w:p w14:paraId="525F0E0E"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6000.00</w:t>
            </w:r>
          </w:p>
        </w:tc>
        <w:tc>
          <w:tcPr>
            <w:tcW w:w="2550" w:type="dxa"/>
            <w:shd w:val="clear" w:color="auto" w:fill="auto"/>
          </w:tcPr>
          <w:p w14:paraId="130CDAF8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75" w:type="dxa"/>
            <w:shd w:val="clear" w:color="auto" w:fill="auto"/>
          </w:tcPr>
          <w:p w14:paraId="0830CFBE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33BBC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9716" w:type="dxa"/>
            <w:gridSpan w:val="7"/>
            <w:shd w:val="clear" w:color="auto" w:fill="auto"/>
            <w:vAlign w:val="center"/>
          </w:tcPr>
          <w:p w14:paraId="661740C0">
            <w:pPr>
              <w:jc w:val="center"/>
              <w:rPr>
                <w:rFonts w:hint="eastAsia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合计报价：      元</w:t>
            </w:r>
          </w:p>
          <w:p w14:paraId="5A773748">
            <w:pPr>
              <w:jc w:val="left"/>
              <w:rPr>
                <w:rFonts w:hint="eastAsia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FF0000"/>
                <w:sz w:val="24"/>
                <w:szCs w:val="24"/>
                <w:lang w:val="en-US" w:eastAsia="zh-CN"/>
              </w:rPr>
              <w:t>备注：</w:t>
            </w:r>
            <w:r>
              <w:rPr>
                <w:rFonts w:ascii="宋体" w:hAnsi="宋体" w:eastAsia="宋体" w:cs="宋体"/>
                <w:color w:val="FF0000"/>
                <w:sz w:val="24"/>
                <w:szCs w:val="24"/>
              </w:rPr>
              <w:t>本报价表内各分项报价不得超过其对应拦标价，任何一项报价高于拦标价的，本</w:t>
            </w:r>
            <w:r>
              <w:rPr>
                <w:rFonts w:hint="eastAsia" w:ascii="宋体" w:hAnsi="宋体" w:eastAsia="宋体" w:cs="宋体"/>
                <w:color w:val="FF0000"/>
                <w:sz w:val="24"/>
                <w:szCs w:val="24"/>
                <w:lang w:val="en-US" w:eastAsia="zh-CN"/>
              </w:rPr>
              <w:t>响应</w:t>
            </w:r>
            <w:r>
              <w:rPr>
                <w:rFonts w:ascii="宋体" w:hAnsi="宋体" w:eastAsia="宋体" w:cs="宋体"/>
                <w:color w:val="FF0000"/>
                <w:sz w:val="24"/>
                <w:szCs w:val="24"/>
              </w:rPr>
              <w:t>报价作无效处理</w:t>
            </w:r>
            <w:r>
              <w:rPr>
                <w:rFonts w:hint="eastAsia" w:ascii="宋体" w:hAnsi="宋体" w:eastAsia="宋体" w:cs="宋体"/>
                <w:color w:val="FF0000"/>
                <w:sz w:val="24"/>
                <w:szCs w:val="24"/>
                <w:lang w:eastAsia="zh-CN"/>
              </w:rPr>
              <w:t>。</w:t>
            </w:r>
          </w:p>
        </w:tc>
      </w:tr>
    </w:tbl>
    <w:p w14:paraId="699041D8">
      <w:pPr>
        <w:rPr>
          <w:rFonts w:hint="default"/>
          <w:lang w:val="en-US" w:eastAsia="zh-CN"/>
        </w:rPr>
      </w:pPr>
    </w:p>
    <w:p w14:paraId="26D26429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0D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8513E75"/>
    <w:rsid w:val="113A05A9"/>
    <w:rsid w:val="148A189E"/>
    <w:rsid w:val="2360336A"/>
    <w:rsid w:val="3A6F7397"/>
    <w:rsid w:val="46A32408"/>
    <w:rsid w:val="58513E75"/>
    <w:rsid w:val="61E30950"/>
    <w:rsid w:val="684C4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="宋体" w:hAnsi="宋体" w:eastAsia="宋体" w:cs="宋体"/>
      <w:kern w:val="2"/>
      <w:sz w:val="24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Lines="0" w:beforeAutospacing="0" w:afterLines="0" w:afterAutospacing="0" w:line="360" w:lineRule="auto"/>
      <w:jc w:val="center"/>
      <w:outlineLvl w:val="1"/>
    </w:pPr>
    <w:rPr>
      <w:b/>
      <w:sz w:val="32"/>
      <w:szCs w:val="32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1424</Words>
  <Characters>2539</Characters>
  <Lines>0</Lines>
  <Paragraphs>0</Paragraphs>
  <TotalTime>18</TotalTime>
  <ScaleCrop>false</ScaleCrop>
  <LinksUpToDate>false</LinksUpToDate>
  <CharactersWithSpaces>2561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2026-10-08T03:42:00Z</dcterms:created>
  <dc:creator>阿胡</dc:creator>
  <cp:lastModifiedBy>樊＆凡</cp:lastModifiedBy>
  <dcterms:modified xsi:type="dcterms:W3CDTF">2026-10-09T01:55:38Z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D3DDAA4A64B04FE18E87EC362879C7CB_11</vt:lpwstr>
  </property>
  <property fmtid="{D5CDD505-2E9C-101B-9397-08002B2CF9AE}" pid="4" name="KSOTemplateDocerSaveRecord">
    <vt:lpwstr>eyJoZGlkIjoiMjJkM2Y2YTYxZTljY2QyMTM2MTc3MTZkY2EzN2Y5NjgiLCJ1c2VySWQiOiI1NTYwNTc1NDkifQ==</vt:lpwstr>
  </property>
</Properties>
</file>